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5AAA" w14:textId="77777777" w:rsidR="0036489E" w:rsidRPr="0036489E" w:rsidRDefault="0036489E" w:rsidP="0036489E">
      <w:pPr>
        <w:shd w:val="clear" w:color="auto" w:fill="FFFFFF"/>
        <w:spacing w:after="120" w:line="480" w:lineRule="atLeast"/>
        <w:outlineLvl w:val="4"/>
        <w:rPr>
          <w:rFonts w:ascii="Fira Sans" w:eastAsia="Times New Roman" w:hAnsi="Fira Sans" w:cs="Times New Roman"/>
          <w:sz w:val="36"/>
          <w:szCs w:val="36"/>
          <w:lang w:eastAsia="de-DE"/>
        </w:rPr>
      </w:pPr>
      <w:r w:rsidRPr="0036489E">
        <w:rPr>
          <w:rFonts w:ascii="Fira Sans" w:eastAsia="Times New Roman" w:hAnsi="Fira Sans" w:cs="Times New Roman"/>
          <w:sz w:val="36"/>
          <w:szCs w:val="36"/>
          <w:lang w:eastAsia="de-DE"/>
        </w:rPr>
        <w:t>3-Tage-Regelung im Praxissemester</w:t>
      </w:r>
    </w:p>
    <w:p w14:paraId="2951FA82" w14:textId="77777777" w:rsidR="0036489E" w:rsidRPr="0036489E" w:rsidRDefault="0036489E" w:rsidP="003648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t>Mittwoch, September 10, 2025 11:31 CEST</w:t>
      </w:r>
    </w:p>
    <w:p w14:paraId="49042365" w14:textId="77777777" w:rsidR="0036489E" w:rsidRPr="0036489E" w:rsidRDefault="0036489E" w:rsidP="003648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t>person</w:t>
      </w:r>
    </w:p>
    <w:p w14:paraId="3ECEAF2F" w14:textId="77777777" w:rsidR="0036489E" w:rsidRPr="0036489E" w:rsidRDefault="0036489E" w:rsidP="003648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t>Kupferschmidt, Karin </w:t>
      </w:r>
      <w:hyperlink r:id="rId4" w:history="1">
        <w:r w:rsidRPr="0036489E">
          <w:rPr>
            <w:rFonts w:ascii="Fira Sans" w:eastAsia="Times New Roman" w:hAnsi="Fira Sans" w:cs="Times New Roman"/>
            <w:color w:val="0000FF"/>
            <w:spacing w:val="5"/>
            <w:sz w:val="18"/>
            <w:szCs w:val="18"/>
            <w:u w:val="single"/>
            <w:lang w:eastAsia="de-DE"/>
          </w:rPr>
          <w:t>Karin.Kupferschmidt@bezreg-muenster.nrw.de</w:t>
        </w:r>
      </w:hyperlink>
    </w:p>
    <w:p w14:paraId="1A238195" w14:textId="77777777" w:rsidR="0036489E" w:rsidRPr="0036489E" w:rsidRDefault="0036489E" w:rsidP="003648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t>An</w:t>
      </w:r>
    </w:p>
    <w:p w14:paraId="5F2EECFF" w14:textId="77777777" w:rsidR="0036489E" w:rsidRPr="0036489E" w:rsidRDefault="0036489E" w:rsidP="0036489E">
      <w:pPr>
        <w:shd w:val="clear" w:color="auto" w:fill="FFFFFF"/>
        <w:spacing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hyperlink r:id="rId5" w:history="1">
        <w:r w:rsidRPr="0036489E">
          <w:rPr>
            <w:rFonts w:ascii="Fira Sans" w:eastAsia="Times New Roman" w:hAnsi="Fira Sans" w:cs="Times New Roman"/>
            <w:color w:val="0000FF"/>
            <w:sz w:val="27"/>
            <w:szCs w:val="27"/>
            <w:u w:val="single"/>
            <w:lang w:eastAsia="de-DE"/>
          </w:rPr>
          <w:t>poststelle, poststelle, poststelle, poststelle, poststelle, und 17 weitere...</w:t>
        </w:r>
      </w:hyperlink>
    </w:p>
    <w:p w14:paraId="2646D17F" w14:textId="77777777" w:rsidR="0036489E" w:rsidRPr="0036489E" w:rsidRDefault="0036489E" w:rsidP="0036489E">
      <w:pPr>
        <w:shd w:val="clear" w:color="auto" w:fill="FFFFFF"/>
        <w:spacing w:after="0" w:line="240" w:lineRule="auto"/>
        <w:rPr>
          <w:rFonts w:ascii="Fira Sans" w:eastAsia="Times New Roman" w:hAnsi="Fira Sans" w:cs="Times New Roman"/>
          <w:sz w:val="27"/>
          <w:szCs w:val="27"/>
          <w:lang w:eastAsia="de-DE"/>
        </w:rPr>
      </w:pP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t xml:space="preserve">An die ZfsL-Leitungen und Seminarleitungen </w:t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  <w:t>sowie die Praxissemesterbeauftragten an den ZfsL</w:t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  <w:t>Liebe Kolleginnen,</w:t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  <w:t>liebe Kollegen,</w:t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  <w:t>aufgrund einer Nachfrage des ZfsL Gelsenkirchen möchte ich im Auftrag von Sven Lutzka darauf hinweisen, dass es sich bei der "3-Tage-Regelung" im Praxissemester nicht um den Regelfall handelt, wenn Studierende einer von Münster räumlich entfernten Region, z.B. der Emscher-Lippe-Region, zugewiesen werden. Es handelt sich in allen Fällen um eine Ausnahmeregelung/Einzelfallregelung, die der Zustimmung der Bezirksregierung, der jeweiligen Schulleitung und der oder des zuständigen Praxissemesterbeauftragten bedarf.</w:t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  <w:t>Mit freundlichen Grüßen</w:t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  <w:t>Im Auftrag</w:t>
      </w:r>
      <w:r w:rsidRPr="0036489E">
        <w:rPr>
          <w:rFonts w:ascii="Fira Sans" w:eastAsia="Times New Roman" w:hAnsi="Fira Sans" w:cs="Times New Roman"/>
          <w:sz w:val="27"/>
          <w:szCs w:val="27"/>
          <w:lang w:eastAsia="de-DE"/>
        </w:rPr>
        <w:br/>
        <w:t>Karin Kupferschmidt</w:t>
      </w:r>
    </w:p>
    <w:p w14:paraId="7D4677DA" w14:textId="77777777" w:rsidR="009B1F18" w:rsidRDefault="009B1F18"/>
    <w:sectPr w:rsidR="009B1F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5D"/>
    <w:rsid w:val="0006154D"/>
    <w:rsid w:val="00084041"/>
    <w:rsid w:val="00105FA5"/>
    <w:rsid w:val="0011688A"/>
    <w:rsid w:val="001524FE"/>
    <w:rsid w:val="001B6E45"/>
    <w:rsid w:val="001B6E50"/>
    <w:rsid w:val="001F3B95"/>
    <w:rsid w:val="002740AD"/>
    <w:rsid w:val="002D5538"/>
    <w:rsid w:val="00322546"/>
    <w:rsid w:val="0036489E"/>
    <w:rsid w:val="003768DB"/>
    <w:rsid w:val="003A259B"/>
    <w:rsid w:val="003D6343"/>
    <w:rsid w:val="003E74D3"/>
    <w:rsid w:val="004060B0"/>
    <w:rsid w:val="0045278D"/>
    <w:rsid w:val="004F10A1"/>
    <w:rsid w:val="0051530D"/>
    <w:rsid w:val="00537EAF"/>
    <w:rsid w:val="005810FF"/>
    <w:rsid w:val="005A508D"/>
    <w:rsid w:val="006A3F75"/>
    <w:rsid w:val="00706B5D"/>
    <w:rsid w:val="00734CDD"/>
    <w:rsid w:val="008534C0"/>
    <w:rsid w:val="0085581F"/>
    <w:rsid w:val="00862F7E"/>
    <w:rsid w:val="009516E4"/>
    <w:rsid w:val="00977558"/>
    <w:rsid w:val="009B1F18"/>
    <w:rsid w:val="009E44E8"/>
    <w:rsid w:val="00A778C6"/>
    <w:rsid w:val="00A81C8F"/>
    <w:rsid w:val="00AA47CF"/>
    <w:rsid w:val="00AC7212"/>
    <w:rsid w:val="00AE219B"/>
    <w:rsid w:val="00B178AF"/>
    <w:rsid w:val="00B42260"/>
    <w:rsid w:val="00C164FD"/>
    <w:rsid w:val="00C37882"/>
    <w:rsid w:val="00C64C4F"/>
    <w:rsid w:val="00C85655"/>
    <w:rsid w:val="00CF65A2"/>
    <w:rsid w:val="00D316EC"/>
    <w:rsid w:val="00D645DC"/>
    <w:rsid w:val="00D64DCE"/>
    <w:rsid w:val="00D742CD"/>
    <w:rsid w:val="00E63690"/>
    <w:rsid w:val="00EA4253"/>
    <w:rsid w:val="00F1566C"/>
    <w:rsid w:val="00F169FF"/>
    <w:rsid w:val="00F77F08"/>
    <w:rsid w:val="00FD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8F183-EC25-426A-893D-4E59085E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9236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" w:color="auto"/>
                        <w:left w:val="none" w:sz="0" w:space="2" w:color="auto"/>
                        <w:bottom w:val="none" w:sz="0" w:space="1" w:color="auto"/>
                        <w:right w:val="none" w:sz="0" w:space="2" w:color="auto"/>
                      </w:divBdr>
                    </w:div>
                  </w:divsChild>
                </w:div>
              </w:divsChild>
            </w:div>
          </w:divsChild>
        </w:div>
        <w:div w:id="2123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upware.logineo.nrw.schule/SOGo/so/7e38ef03-0158-458c-8692-55210910b9b8/Mail/view" TargetMode="External"/><Relationship Id="rId4" Type="http://schemas.openxmlformats.org/officeDocument/2006/relationships/hyperlink" Target="https://groupware.logineo.nrw.schule/SOGo/so/7e38ef03-0158-458c-8692-55210910b9b8/Mail/view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2025-10-03T20:24:00Z</dcterms:created>
  <dcterms:modified xsi:type="dcterms:W3CDTF">2025-10-03T20:24:00Z</dcterms:modified>
</cp:coreProperties>
</file>