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E711" w14:textId="77777777" w:rsidR="00AF434F" w:rsidRPr="00AF434F" w:rsidRDefault="00AF434F" w:rsidP="00AF434F">
      <w:pPr>
        <w:shd w:val="clear" w:color="auto" w:fill="FFFFFF"/>
        <w:spacing w:after="120" w:line="360" w:lineRule="atLeast"/>
        <w:outlineLvl w:val="4"/>
        <w:rPr>
          <w:rFonts w:ascii="Arial" w:eastAsia="Times New Roman" w:hAnsi="Arial" w:cs="Arial"/>
          <w:sz w:val="30"/>
          <w:szCs w:val="30"/>
          <w:lang w:eastAsia="de-DE"/>
        </w:rPr>
      </w:pPr>
      <w:r w:rsidRPr="00AF434F">
        <w:rPr>
          <w:rFonts w:ascii="Arial" w:eastAsia="Times New Roman" w:hAnsi="Arial" w:cs="Arial"/>
          <w:sz w:val="30"/>
          <w:szCs w:val="30"/>
          <w:lang w:eastAsia="de-DE"/>
        </w:rPr>
        <w:t>AW: Stufenfahrt</w:t>
      </w:r>
    </w:p>
    <w:p w14:paraId="490F72CF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Dienstag, Dezember 03, 2024 08:36 CET</w:t>
      </w:r>
    </w:p>
    <w:p w14:paraId="70B43DF2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person</w:t>
      </w:r>
    </w:p>
    <w:p w14:paraId="4DB96972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Sabine Badde </w:t>
      </w:r>
      <w:hyperlink r:id="rId4" w:history="1">
        <w:r w:rsidRPr="00AF434F">
          <w:rPr>
            <w:rFonts w:ascii="Arial" w:eastAsia="Times New Roman" w:hAnsi="Arial" w:cs="Arial"/>
            <w:color w:val="0000FF"/>
            <w:spacing w:val="5"/>
            <w:sz w:val="18"/>
            <w:szCs w:val="18"/>
            <w:u w:val="single"/>
            <w:lang w:eastAsia="de-DE"/>
          </w:rPr>
          <w:t>praba-gyge@zfsl-muenster.nrw.schule</w:t>
        </w:r>
      </w:hyperlink>
    </w:p>
    <w:p w14:paraId="5D0F100E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An</w:t>
      </w:r>
    </w:p>
    <w:p w14:paraId="25E7DA87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'Thilo Pöttner'</w:t>
      </w:r>
    </w:p>
    <w:p w14:paraId="4AB74708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CC</w:t>
      </w:r>
    </w:p>
    <w:p w14:paraId="742CDD83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Christoph.kesselmeier@kgm.bistum365.de</w:t>
      </w:r>
    </w:p>
    <w:p w14:paraId="783AE219" w14:textId="77777777" w:rsidR="00AF434F" w:rsidRPr="00AF434F" w:rsidRDefault="00AF434F" w:rsidP="00AF434F">
      <w:pPr>
        <w:shd w:val="clear" w:color="auto" w:fill="FFFFFF"/>
        <w:spacing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'Udo Nesselbosch'</w:t>
      </w:r>
    </w:p>
    <w:p w14:paraId="0600CE80" w14:textId="77777777" w:rsidR="00AF434F" w:rsidRPr="00AF434F" w:rsidRDefault="00AF434F" w:rsidP="00AF434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  <w:lang w:eastAsia="de-DE"/>
        </w:rPr>
      </w:pPr>
      <w:r w:rsidRPr="00AF434F">
        <w:rPr>
          <w:rFonts w:ascii="Arial" w:eastAsia="Times New Roman" w:hAnsi="Arial" w:cs="Arial"/>
          <w:sz w:val="27"/>
          <w:szCs w:val="27"/>
          <w:lang w:eastAsia="de-DE"/>
        </w:rPr>
        <w:t>Cc Herr Kesselmeier (ABBA)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Lieber Herr Pöttner!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Vielen Dank für Ihre Anfrage.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Grundsätzlich können Sie im Rahmen Ihrer schulpraktischen Phase im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Praxissemester Schulfahrten begleiten, sofern die Fahrt zeitlich so liegt,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dass die Obligatorik von Uni und ZfsL nicht beeinträchtigt wird. Wann genau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wäre denn die Fahrt am KvG?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Insbesondere bei Schneesportfahrten ist es allerdings schwierig umzusetzen,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dass Praxissemesterstudierende keine Aufsicht übernehmen dürfen. Studierende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dürfen allenfalls als Unterstützung bei der Wahrnehmung der Aufsichtspflicht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in Anspruch genommen werden (siehe auch Infoboard Praxissemester im Anhang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unter "Aufsicht"), was stets bedeutet, dass eine Lehrkraft zugleich anwesend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ist. Das kann auf einem Skihang tatsächlich schwer umzusetzen sein.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In der Vergangenheit sind einige Schulen so vorgegangen, dass Sie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Studierende für die Zeit der Schneesportfahrt informell beurlaubt haben von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den Tätigkeiten an der Schule (sofern die schulische Obligatorik dies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zuließ) und die Studierenden als "studentische Helfer" mit auf die Fahrt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genommen haben. Die Rolle wäre demnach verändert, was stets auch vertraglich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dargestellt worden ist.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Wir Prabas sind der Meinung, dass es grundsätzlich sehr wertvoll für die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eigene Professionsentwicklung ist, Exkursionen und Fahrten im Praxissemester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lastRenderedPageBreak/>
        <w:t>zu begleiten.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Wir haben Ihren ABBA Herrn Kesselmeier einmal in cc gesetzt. Beraten Sie nun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gern miteinander weiter, beachten Sie allerdings bitte unbedingt, dass an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der Uni und im ZfsL keine Veranstaltungen zu versäumen sind. Wäre nur eine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einzelne ZfsL-Veranstaltung betroffen, melden Sie sich bitte noch einmal bei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uns.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Herzlich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Udo Nesselbosch und Sabine Badde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-----Ursprüngliche Nachricht-----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Von: Thilo Pöttner &lt;</w:t>
      </w:r>
      <w:hyperlink r:id="rId5" w:tgtFrame="_blank" w:history="1">
        <w:r w:rsidRPr="00AF434F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t.poettner@gmx.de</w:t>
        </w:r>
      </w:hyperlink>
      <w:r w:rsidRPr="00AF434F">
        <w:rPr>
          <w:rFonts w:ascii="Arial" w:eastAsia="Times New Roman" w:hAnsi="Arial" w:cs="Arial"/>
          <w:sz w:val="27"/>
          <w:szCs w:val="27"/>
          <w:lang w:eastAsia="de-DE"/>
        </w:rPr>
        <w:t>&gt;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Gesendet: Dienstag, 3. Dezember 2024 07:36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An: </w:t>
      </w:r>
      <w:hyperlink r:id="rId6" w:tgtFrame="_blank" w:history="1">
        <w:r w:rsidRPr="00AF434F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de-DE"/>
          </w:rPr>
          <w:t>praba-gyge@zfsl-muenster.nrw.schule</w:t>
        </w:r>
      </w:hyperlink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Betreff: Stufenfahrt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Guten Morgen Frau Badde und Herr Nesselbosch,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ich bin momentan im Praxissemester am Kardinal-von-Galen Gymnasium in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Hiltrup und mir wurde angeboten, im Januar eine Stufenfahrt zum Skifahren zu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begleiten.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Da dies in die Laufzeit des Praxissemesters fällt, wollte ich mich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 xml:space="preserve">erkundigen, ob dies generell möglich ist und was ich im Fall der Fälle 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organisieren müsste? (Anträge etc.)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Über eine kurze Rückmeldung würde ich mich sehr freuen.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Mit freundlichen Grüßen</w:t>
      </w:r>
      <w:r w:rsidRPr="00AF434F">
        <w:rPr>
          <w:rFonts w:ascii="Arial" w:eastAsia="Times New Roman" w:hAnsi="Arial" w:cs="Arial"/>
          <w:sz w:val="27"/>
          <w:szCs w:val="27"/>
          <w:lang w:eastAsia="de-DE"/>
        </w:rPr>
        <w:br/>
        <w:t>Thilo Pöttner</w:t>
      </w:r>
    </w:p>
    <w:p w14:paraId="04797C04" w14:textId="77777777" w:rsidR="0067399D" w:rsidRDefault="0067399D"/>
    <w:sectPr w:rsidR="006739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7"/>
    <w:rsid w:val="000013F2"/>
    <w:rsid w:val="0006196D"/>
    <w:rsid w:val="000F3A58"/>
    <w:rsid w:val="001D2187"/>
    <w:rsid w:val="00212BB4"/>
    <w:rsid w:val="00261C3C"/>
    <w:rsid w:val="002B0FF7"/>
    <w:rsid w:val="00341C89"/>
    <w:rsid w:val="003C7CC2"/>
    <w:rsid w:val="004214D4"/>
    <w:rsid w:val="00450C8C"/>
    <w:rsid w:val="005078CA"/>
    <w:rsid w:val="0051405E"/>
    <w:rsid w:val="0051588D"/>
    <w:rsid w:val="0067399D"/>
    <w:rsid w:val="00695C94"/>
    <w:rsid w:val="006A02BD"/>
    <w:rsid w:val="0074418F"/>
    <w:rsid w:val="00757A22"/>
    <w:rsid w:val="0079228E"/>
    <w:rsid w:val="007D239E"/>
    <w:rsid w:val="008069B3"/>
    <w:rsid w:val="00897702"/>
    <w:rsid w:val="00962097"/>
    <w:rsid w:val="009F729C"/>
    <w:rsid w:val="00A417C0"/>
    <w:rsid w:val="00A65EB2"/>
    <w:rsid w:val="00AF354E"/>
    <w:rsid w:val="00AF434F"/>
    <w:rsid w:val="00BC7A45"/>
    <w:rsid w:val="00D23352"/>
    <w:rsid w:val="00DA2383"/>
    <w:rsid w:val="00E02392"/>
    <w:rsid w:val="00E042C7"/>
    <w:rsid w:val="00E218E3"/>
    <w:rsid w:val="00E65C76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02FE1-2473-4558-984E-1645BF4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23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237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79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  <w:divsChild>
                        <w:div w:id="16864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ba-gyge@zfsl-muenster.nrw.schule" TargetMode="External"/><Relationship Id="rId5" Type="http://schemas.openxmlformats.org/officeDocument/2006/relationships/hyperlink" Target="mailto:t.poettner@gmx.de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2025-02-18T21:03:00Z</dcterms:created>
  <dcterms:modified xsi:type="dcterms:W3CDTF">2025-02-18T21:03:00Z</dcterms:modified>
</cp:coreProperties>
</file>