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CE2D" w14:textId="77777777" w:rsidR="0060025A" w:rsidRPr="0060025A" w:rsidRDefault="0060025A" w:rsidP="0060025A">
      <w:pPr>
        <w:shd w:val="clear" w:color="auto" w:fill="FFFFFF"/>
        <w:spacing w:after="120" w:line="480" w:lineRule="atLeast"/>
        <w:outlineLvl w:val="4"/>
        <w:rPr>
          <w:rFonts w:ascii="Fira Sans" w:eastAsia="Times New Roman" w:hAnsi="Fira Sans" w:cs="Times New Roman"/>
          <w:sz w:val="36"/>
          <w:szCs w:val="36"/>
          <w:lang w:eastAsia="de-DE"/>
        </w:rPr>
      </w:pPr>
      <w:r w:rsidRPr="0060025A">
        <w:rPr>
          <w:rFonts w:ascii="Fira Sans" w:eastAsia="Times New Roman" w:hAnsi="Fira Sans" w:cs="Times New Roman"/>
          <w:sz w:val="36"/>
          <w:szCs w:val="36"/>
          <w:lang w:eastAsia="de-DE"/>
        </w:rPr>
        <w:t>AW: Erste Zahlen 02.25</w:t>
      </w:r>
    </w:p>
    <w:p w14:paraId="132D6F8A"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Dienstag, November 12, 2024 12:44 CET</w:t>
      </w:r>
    </w:p>
    <w:p w14:paraId="511CB6C8"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person</w:t>
      </w:r>
    </w:p>
    <w:p w14:paraId="559CF298"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Sabine Badde </w:t>
      </w:r>
      <w:hyperlink r:id="rId4" w:history="1">
        <w:r w:rsidRPr="0060025A">
          <w:rPr>
            <w:rFonts w:ascii="Fira Sans" w:eastAsia="Times New Roman" w:hAnsi="Fira Sans" w:cs="Times New Roman"/>
            <w:color w:val="0000FF"/>
            <w:spacing w:val="5"/>
            <w:sz w:val="18"/>
            <w:szCs w:val="18"/>
            <w:u w:val="single"/>
            <w:lang w:eastAsia="de-DE"/>
          </w:rPr>
          <w:t>praba-gyge@zfsl-muenster.nrw.schule</w:t>
        </w:r>
      </w:hyperlink>
    </w:p>
    <w:p w14:paraId="01138631"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An</w:t>
      </w:r>
    </w:p>
    <w:p w14:paraId="650FB886"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'Christian Kemmer'</w:t>
      </w:r>
    </w:p>
    <w:p w14:paraId="2726EBC3"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'PraBa GyGe'</w:t>
      </w:r>
    </w:p>
    <w:p w14:paraId="1B2F592E"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praba-gyge@zfsl-recklinghausen.nrw.schule</w:t>
      </w:r>
    </w:p>
    <w:p w14:paraId="027CFC2D"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CC</w:t>
      </w:r>
    </w:p>
    <w:p w14:paraId="0FE3023F"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'Praxissemesterbeauftragte Seminar GyGe'</w:t>
      </w:r>
    </w:p>
    <w:p w14:paraId="12D9F1B3"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'Barbara Conzen'</w:t>
      </w:r>
    </w:p>
    <w:p w14:paraId="4E1A1D18" w14:textId="77777777" w:rsidR="0060025A" w:rsidRPr="0060025A" w:rsidRDefault="0060025A" w:rsidP="0060025A">
      <w:pPr>
        <w:shd w:val="clear" w:color="auto" w:fill="FFFFFF"/>
        <w:spacing w:after="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'Anke Tröster-Lanzrath'</w:t>
      </w:r>
    </w:p>
    <w:p w14:paraId="5ADAFCFB" w14:textId="77777777" w:rsidR="0060025A" w:rsidRPr="0060025A" w:rsidRDefault="0060025A" w:rsidP="0060025A">
      <w:pPr>
        <w:shd w:val="clear" w:color="auto" w:fill="FFFFFF"/>
        <w:spacing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'Udo Nesselbosch'</w:t>
      </w:r>
    </w:p>
    <w:p w14:paraId="1E280C2B"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color w:val="1F497D"/>
          <w:lang w:eastAsia="de-DE"/>
        </w:rPr>
        <w:t>Lieber Christian, liebe Mit-Prabas!</w:t>
      </w:r>
    </w:p>
    <w:p w14:paraId="01677F14"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7A82D13E"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color w:val="1F497D"/>
          <w:lang w:eastAsia="de-DE"/>
        </w:rPr>
        <w:t>Wir danken dir, lieber Christian, für deine Unterstützung Karin Kupferschmidts in Sachen „Optimierer-Blockade“. Als wir gestern alle von Karin übermittelten Informationen gelesen haben, schien es uns „auch“ so zu sein, als wenn die von uns eingestellten Kapazitäten nicht ursächlich für die „Arbeitsverweigerung“ des Optimierers sind. Vielleicht hängt die vormals überproportionale Verteilung nach Ortspunkten auch mit dem „Fehler“ zusammen, wer weiß.</w:t>
      </w:r>
    </w:p>
    <w:p w14:paraId="07A23376"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749CDF26"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color w:val="1F497D"/>
          <w:lang w:eastAsia="de-DE"/>
        </w:rPr>
        <w:t xml:space="preserve">Warten wir also gemeinsam ab. Vor der Abstimmungssitzung erhalten wir </w:t>
      </w:r>
      <w:proofErr w:type="gramStart"/>
      <w:r w:rsidRPr="0060025A">
        <w:rPr>
          <w:rFonts w:ascii="Calibri" w:eastAsia="Times New Roman" w:hAnsi="Calibri" w:cs="Times New Roman"/>
          <w:color w:val="1F497D"/>
          <w:lang w:eastAsia="de-DE"/>
        </w:rPr>
        <w:t>ja eine</w:t>
      </w:r>
      <w:proofErr w:type="gramEnd"/>
      <w:r w:rsidRPr="0060025A">
        <w:rPr>
          <w:rFonts w:ascii="Calibri" w:eastAsia="Times New Roman" w:hAnsi="Calibri" w:cs="Times New Roman"/>
          <w:color w:val="1F497D"/>
          <w:lang w:eastAsia="de-DE"/>
        </w:rPr>
        <w:t xml:space="preserve"> Übersicht über die nachzusteuernden Fälle – und dann gilt es, verstärkt auf Gelsenkirchen zu schauen, damit dort eine passable Anzahl von PSS ankommt.</w:t>
      </w:r>
    </w:p>
    <w:p w14:paraId="4129B83B"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788D79FC"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color w:val="1F497D"/>
          <w:lang w:eastAsia="de-DE"/>
        </w:rPr>
        <w:t>Herzlich</w:t>
      </w:r>
    </w:p>
    <w:p w14:paraId="668DAE7B"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color w:val="1F497D"/>
          <w:lang w:eastAsia="de-DE"/>
        </w:rPr>
        <w:t>Udo und Sabine</w:t>
      </w:r>
    </w:p>
    <w:p w14:paraId="646BA14A"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10177059"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6E3DBF5A"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51E2C24D"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b/>
          <w:bCs/>
          <w:lang w:eastAsia="de-DE"/>
        </w:rPr>
        <w:t>Von:</w:t>
      </w:r>
      <w:r w:rsidRPr="0060025A">
        <w:rPr>
          <w:rFonts w:ascii="Calibri" w:eastAsia="Times New Roman" w:hAnsi="Calibri" w:cs="Times New Roman"/>
          <w:lang w:eastAsia="de-DE"/>
        </w:rPr>
        <w:t> Christian Kemmer &lt;christian.kemmer@zfsl-rheine.nrw.schule&gt;</w:t>
      </w:r>
      <w:r w:rsidRPr="0060025A">
        <w:rPr>
          <w:rFonts w:ascii="Calibri" w:eastAsia="Times New Roman" w:hAnsi="Calibri" w:cs="Times New Roman"/>
          <w:lang w:eastAsia="de-DE"/>
        </w:rPr>
        <w:br/>
      </w:r>
      <w:r w:rsidRPr="0060025A">
        <w:rPr>
          <w:rFonts w:ascii="Calibri" w:eastAsia="Times New Roman" w:hAnsi="Calibri" w:cs="Times New Roman"/>
          <w:b/>
          <w:bCs/>
          <w:lang w:eastAsia="de-DE"/>
        </w:rPr>
        <w:t>Gesendet:</w:t>
      </w:r>
      <w:r w:rsidRPr="0060025A">
        <w:rPr>
          <w:rFonts w:ascii="Calibri" w:eastAsia="Times New Roman" w:hAnsi="Calibri" w:cs="Times New Roman"/>
          <w:lang w:eastAsia="de-DE"/>
        </w:rPr>
        <w:t> Dienstag, 12. November 2024 12:14</w:t>
      </w:r>
      <w:r w:rsidRPr="0060025A">
        <w:rPr>
          <w:rFonts w:ascii="Calibri" w:eastAsia="Times New Roman" w:hAnsi="Calibri" w:cs="Times New Roman"/>
          <w:lang w:eastAsia="de-DE"/>
        </w:rPr>
        <w:br/>
      </w:r>
      <w:r w:rsidRPr="0060025A">
        <w:rPr>
          <w:rFonts w:ascii="Calibri" w:eastAsia="Times New Roman" w:hAnsi="Calibri" w:cs="Times New Roman"/>
          <w:b/>
          <w:bCs/>
          <w:lang w:eastAsia="de-DE"/>
        </w:rPr>
        <w:t>An:</w:t>
      </w:r>
      <w:r w:rsidRPr="0060025A">
        <w:rPr>
          <w:rFonts w:ascii="Calibri" w:eastAsia="Times New Roman" w:hAnsi="Calibri" w:cs="Times New Roman"/>
          <w:lang w:eastAsia="de-DE"/>
        </w:rPr>
        <w:t> 'PraBa GyGe' &lt;praba-gyge@zfsl-gelsenkirchen.nrw.schule&gt;; praba-gyge@zfsl-recklinghausen.nrw.schule</w:t>
      </w:r>
      <w:r w:rsidRPr="0060025A">
        <w:rPr>
          <w:rFonts w:ascii="Calibri" w:eastAsia="Times New Roman" w:hAnsi="Calibri" w:cs="Times New Roman"/>
          <w:lang w:eastAsia="de-DE"/>
        </w:rPr>
        <w:br/>
      </w:r>
      <w:r w:rsidRPr="0060025A">
        <w:rPr>
          <w:rFonts w:ascii="Calibri" w:eastAsia="Times New Roman" w:hAnsi="Calibri" w:cs="Times New Roman"/>
          <w:b/>
          <w:bCs/>
          <w:lang w:eastAsia="de-DE"/>
        </w:rPr>
        <w:t>Cc:</w:t>
      </w:r>
      <w:r w:rsidRPr="0060025A">
        <w:rPr>
          <w:rFonts w:ascii="Calibri" w:eastAsia="Times New Roman" w:hAnsi="Calibri" w:cs="Times New Roman"/>
          <w:lang w:eastAsia="de-DE"/>
        </w:rPr>
        <w:t> praba-gyge@zfsl-muenster.nrw.schule; 'Praxissemesterbeauftragte Seminar GyGe' &lt;praba-gyge@zfsl-bocholt.nrw.schule&gt;; 'Barbara Conzen' &lt;barbara.conzen@zfsl-gelsenkirchen.nrw.schule&gt;; 'Anke Tröster-Lanzrath' &lt;anke.troester-lanzrath@zfsl-rheine.nrw.schule&gt;</w:t>
      </w:r>
      <w:r w:rsidRPr="0060025A">
        <w:rPr>
          <w:rFonts w:ascii="Calibri" w:eastAsia="Times New Roman" w:hAnsi="Calibri" w:cs="Times New Roman"/>
          <w:lang w:eastAsia="de-DE"/>
        </w:rPr>
        <w:br/>
      </w:r>
      <w:r w:rsidRPr="0060025A">
        <w:rPr>
          <w:rFonts w:ascii="Calibri" w:eastAsia="Times New Roman" w:hAnsi="Calibri" w:cs="Times New Roman"/>
          <w:b/>
          <w:bCs/>
          <w:lang w:eastAsia="de-DE"/>
        </w:rPr>
        <w:t>Betreff:</w:t>
      </w:r>
      <w:r w:rsidRPr="0060025A">
        <w:rPr>
          <w:rFonts w:ascii="Calibri" w:eastAsia="Times New Roman" w:hAnsi="Calibri" w:cs="Times New Roman"/>
          <w:lang w:eastAsia="de-DE"/>
        </w:rPr>
        <w:t> AW: Erste Zahlen 02.25</w:t>
      </w:r>
    </w:p>
    <w:p w14:paraId="0344DF50"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0437C3A7"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Liebe Barbara,</w:t>
      </w:r>
    </w:p>
    <w:p w14:paraId="6A598B00"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liebe Andrea,</w:t>
      </w:r>
    </w:p>
    <w:p w14:paraId="08366BB7"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lastRenderedPageBreak/>
        <w:t> </w:t>
      </w:r>
    </w:p>
    <w:p w14:paraId="2ACF052D"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ich habe mich gestern mehrmals mit Karin Kupferschmidt zu diesem Thema ausgetauscht.</w:t>
      </w:r>
    </w:p>
    <w:p w14:paraId="630663F1"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0734F12A"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Die vorläufige (!) Erhöhung der Kapazitäten in PVP sollte nur ein Versuch sein, damit die Uni die PSS überhaupt erst einmal verteilen kann. Derzeit zeigt der Optimierer nur an, dass keine Verteilung möglich ist, liefert aber keine Begründung.</w:t>
      </w:r>
    </w:p>
    <w:p w14:paraId="15149F38"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532CDB58"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Nachdem sich Uni, Support und Pro Unix (als Entwickler von PVP) einig waren, dass das bestimmt an unseren zu niedrig eingestellten Kapazitäten liegt, hat Karin diese deutlich erhöht, um zu zeigen, dass das nicht der Fall ist. Nun bleiben sie erst einmal hoch, bis die Uni verteilen kann, um sie dann möglichst wieder auf das zwischen uns abgesprochene Maß zu reduzieren.</w:t>
      </w:r>
    </w:p>
    <w:p w14:paraId="7AE79B0D"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22344AFE"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Das Problem tritt nur an der Uni Münster und nur im Lehramt GyGe auf. Es ist jetzt an der Uni (dem ZLB) eine Verteilung zu ermöglichen. Es ist nach meiner Kenntnis das erste Mal seit Beginn des Praxissemesters in 02/2015, dass die Uni die PSS nicht verteilen kann.</w:t>
      </w:r>
    </w:p>
    <w:p w14:paraId="4B2DC31F"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35A355BA"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Ich hoffe, dass euch diese Information weiterhilft.</w:t>
      </w:r>
    </w:p>
    <w:p w14:paraId="561C95C3" w14:textId="77777777" w:rsidR="0060025A" w:rsidRPr="0060025A" w:rsidRDefault="0060025A" w:rsidP="0060025A">
      <w:pPr>
        <w:shd w:val="clear" w:color="auto" w:fill="FFFFFF"/>
        <w:spacing w:after="240" w:line="240" w:lineRule="auto"/>
        <w:rPr>
          <w:rFonts w:ascii="Fira Sans" w:eastAsia="Times New Roman" w:hAnsi="Fira Sans" w:cs="Times New Roman"/>
          <w:sz w:val="27"/>
          <w:szCs w:val="27"/>
          <w:lang w:eastAsia="de-DE"/>
        </w:rPr>
      </w:pPr>
      <w:r w:rsidRPr="0060025A">
        <w:rPr>
          <w:rFonts w:ascii="Fira Sans" w:eastAsia="Times New Roman" w:hAnsi="Fira Sans" w:cs="Times New Roman"/>
          <w:sz w:val="27"/>
          <w:szCs w:val="27"/>
          <w:lang w:eastAsia="de-DE"/>
        </w:rPr>
        <w:t> </w:t>
      </w:r>
    </w:p>
    <w:p w14:paraId="21AA47D6"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t>Viele Grüße</w:t>
      </w:r>
    </w:p>
    <w:p w14:paraId="1C92A919" w14:textId="77777777" w:rsidR="0060025A" w:rsidRPr="0060025A" w:rsidRDefault="0060025A" w:rsidP="0060025A">
      <w:pPr>
        <w:shd w:val="clear" w:color="auto" w:fill="FFFFFF"/>
        <w:spacing w:after="0" w:line="240" w:lineRule="auto"/>
        <w:rPr>
          <w:rFonts w:ascii="Calibri" w:eastAsia="Times New Roman" w:hAnsi="Calibri" w:cs="Times New Roman"/>
          <w:lang w:eastAsia="de-DE"/>
        </w:rPr>
      </w:pPr>
      <w:r w:rsidRPr="0060025A">
        <w:rPr>
          <w:rFonts w:ascii="Calibri" w:eastAsia="Times New Roman" w:hAnsi="Calibri" w:cs="Times New Roman"/>
          <w:lang w:eastAsia="de-DE"/>
        </w:rPr>
        <w:br/>
        <w:t>Christian</w:t>
      </w:r>
      <w:r w:rsidRPr="0060025A">
        <w:rPr>
          <w:rFonts w:ascii="Calibri" w:eastAsia="Times New Roman" w:hAnsi="Calibri" w:cs="Times New Roman"/>
          <w:lang w:eastAsia="de-DE"/>
        </w:rPr>
        <w:br/>
      </w:r>
      <w:r w:rsidRPr="0060025A">
        <w:rPr>
          <w:rFonts w:ascii="Calibri" w:eastAsia="Times New Roman" w:hAnsi="Calibri" w:cs="Times New Roman"/>
          <w:lang w:eastAsia="de-DE"/>
        </w:rPr>
        <w:br/>
        <w:t>PS: Unabhängig davon hat die Uni bei einem früheren Versuch, als die Verteilung wohl noch möglich war, festgestellt, dass durch unsere Kapazitäten erstaunlich viele PSS nach Ortspunkt verteilt wurden. Wir dürfen also auf die 3. Abstimmungssitzung und die Anzahl der zu besprechenden Fälle gespannt sein</w:t>
      </w:r>
    </w:p>
    <w:p w14:paraId="28B364D5" w14:textId="3751D0FF" w:rsidR="005030AE" w:rsidRDefault="005030AE"/>
    <w:p w14:paraId="4E3EB143" w14:textId="77777777" w:rsidR="009915A3" w:rsidRPr="009915A3" w:rsidRDefault="009915A3" w:rsidP="009915A3">
      <w:pPr>
        <w:shd w:val="clear" w:color="auto" w:fill="FFFFFF"/>
        <w:spacing w:after="120" w:line="480" w:lineRule="atLeast"/>
        <w:outlineLvl w:val="4"/>
        <w:rPr>
          <w:rFonts w:ascii="Fira Sans" w:eastAsia="Times New Roman" w:hAnsi="Fira Sans" w:cs="Times New Roman"/>
          <w:sz w:val="36"/>
          <w:szCs w:val="36"/>
          <w:lang w:eastAsia="de-DE"/>
        </w:rPr>
      </w:pPr>
      <w:r w:rsidRPr="009915A3">
        <w:rPr>
          <w:rFonts w:ascii="Fira Sans" w:eastAsia="Times New Roman" w:hAnsi="Fira Sans" w:cs="Times New Roman"/>
          <w:sz w:val="36"/>
          <w:szCs w:val="36"/>
          <w:lang w:eastAsia="de-DE"/>
        </w:rPr>
        <w:t>AW: Verteilung der Studierenden 02_2025_ Lösung</w:t>
      </w:r>
    </w:p>
    <w:p w14:paraId="56233500" w14:textId="77777777" w:rsidR="009915A3" w:rsidRPr="009915A3" w:rsidRDefault="009915A3" w:rsidP="009915A3">
      <w:pPr>
        <w:shd w:val="clear" w:color="auto" w:fill="FFFFFF"/>
        <w:spacing w:after="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Freitag, November 15, 2024 08:03 CET</w:t>
      </w:r>
    </w:p>
    <w:p w14:paraId="1FB51CCA" w14:textId="77777777" w:rsidR="009915A3" w:rsidRPr="009915A3" w:rsidRDefault="009915A3" w:rsidP="009915A3">
      <w:pPr>
        <w:shd w:val="clear" w:color="auto" w:fill="FFFFFF"/>
        <w:spacing w:after="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person</w:t>
      </w:r>
    </w:p>
    <w:p w14:paraId="021E386B" w14:textId="77777777" w:rsidR="009915A3" w:rsidRPr="009915A3" w:rsidRDefault="009915A3" w:rsidP="009915A3">
      <w:pPr>
        <w:shd w:val="clear" w:color="auto" w:fill="FFFFFF"/>
        <w:spacing w:after="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Sabine Badde </w:t>
      </w:r>
      <w:hyperlink r:id="rId5" w:history="1">
        <w:r w:rsidRPr="009915A3">
          <w:rPr>
            <w:rFonts w:ascii="Fira Sans" w:eastAsia="Times New Roman" w:hAnsi="Fira Sans" w:cs="Times New Roman"/>
            <w:color w:val="0000FF"/>
            <w:spacing w:val="5"/>
            <w:sz w:val="18"/>
            <w:szCs w:val="18"/>
            <w:u w:val="single"/>
            <w:lang w:eastAsia="de-DE"/>
          </w:rPr>
          <w:t>praba-gyge@zfsl-muenster.nrw.schule</w:t>
        </w:r>
      </w:hyperlink>
    </w:p>
    <w:p w14:paraId="5C671BD7" w14:textId="77777777" w:rsidR="009915A3" w:rsidRPr="009915A3" w:rsidRDefault="009915A3" w:rsidP="009915A3">
      <w:pPr>
        <w:shd w:val="clear" w:color="auto" w:fill="FFFFFF"/>
        <w:spacing w:after="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An</w:t>
      </w:r>
    </w:p>
    <w:p w14:paraId="7AA3DF12" w14:textId="77777777" w:rsidR="009915A3" w:rsidRPr="009915A3" w:rsidRDefault="009915A3" w:rsidP="009915A3">
      <w:pPr>
        <w:shd w:val="clear" w:color="auto" w:fill="FFFFFF"/>
        <w:spacing w:after="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'Kupferschmidt, Karin'</w:t>
      </w:r>
    </w:p>
    <w:p w14:paraId="7BB1AFD2" w14:textId="77777777" w:rsidR="009915A3" w:rsidRPr="009915A3" w:rsidRDefault="009915A3" w:rsidP="009915A3">
      <w:pPr>
        <w:shd w:val="clear" w:color="auto" w:fill="FFFFFF"/>
        <w:spacing w:after="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CC</w:t>
      </w:r>
    </w:p>
    <w:p w14:paraId="6AB2F5E9" w14:textId="77777777" w:rsidR="009915A3" w:rsidRPr="009915A3" w:rsidRDefault="009915A3" w:rsidP="009915A3">
      <w:pPr>
        <w:shd w:val="clear" w:color="auto" w:fill="FFFFFF"/>
        <w:spacing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'Udo Nesselbosch'</w:t>
      </w:r>
    </w:p>
    <w:p w14:paraId="6E90D7C3"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color w:val="1F497D"/>
          <w:lang w:eastAsia="de-DE"/>
        </w:rPr>
        <w:t>Liebe Karin!</w:t>
      </w:r>
    </w:p>
    <w:p w14:paraId="45B2582A"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65ED14B4"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color w:val="1F497D"/>
          <w:lang w:eastAsia="de-DE"/>
        </w:rPr>
        <w:t>Ganz herzlichen Dank für alle Mühen rund um den „streikenden Optimierer“. Gewiss hattet ihr reichlich Stress und alle Hände voll zu tun.</w:t>
      </w:r>
    </w:p>
    <w:p w14:paraId="5340283D"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5F5486BF"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color w:val="1F497D"/>
          <w:lang w:eastAsia="de-DE"/>
        </w:rPr>
        <w:lastRenderedPageBreak/>
        <w:t>Wir sind nun gespannt auf die Verteilung und hoffen, dass dieses Dilemma sich nicht wieder ereignet. Immerhin soll der Optimierer Ressourcen schonen und nicht herausfordern.</w:t>
      </w:r>
    </w:p>
    <w:p w14:paraId="48C23E61"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5EDFE5C7"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color w:val="1F497D"/>
          <w:lang w:eastAsia="de-DE"/>
        </w:rPr>
        <w:t>Herzlich</w:t>
      </w:r>
    </w:p>
    <w:p w14:paraId="4E7EFBA1"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color w:val="1F497D"/>
          <w:lang w:eastAsia="de-DE"/>
        </w:rPr>
        <w:t>Udo und Sabine</w:t>
      </w:r>
    </w:p>
    <w:p w14:paraId="78881E62"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1902A012"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b/>
          <w:bCs/>
          <w:lang w:eastAsia="de-DE"/>
        </w:rPr>
        <w:t>Von:</w:t>
      </w:r>
      <w:r w:rsidRPr="009915A3">
        <w:rPr>
          <w:rFonts w:ascii="Calibri" w:eastAsia="Times New Roman" w:hAnsi="Calibri" w:cs="Times New Roman"/>
          <w:lang w:eastAsia="de-DE"/>
        </w:rPr>
        <w:t> Kupferschmidt, Karin &lt;Karin.Kupferschmidt@bezreg-muenster.nrw.de&gt;</w:t>
      </w:r>
      <w:r w:rsidRPr="009915A3">
        <w:rPr>
          <w:rFonts w:ascii="Calibri" w:eastAsia="Times New Roman" w:hAnsi="Calibri" w:cs="Times New Roman"/>
          <w:lang w:eastAsia="de-DE"/>
        </w:rPr>
        <w:br/>
      </w:r>
      <w:proofErr w:type="gramStart"/>
      <w:r w:rsidRPr="009915A3">
        <w:rPr>
          <w:rFonts w:ascii="Calibri" w:eastAsia="Times New Roman" w:hAnsi="Calibri" w:cs="Times New Roman"/>
          <w:b/>
          <w:bCs/>
          <w:lang w:eastAsia="de-DE"/>
        </w:rPr>
        <w:t>Gesendet</w:t>
      </w:r>
      <w:proofErr w:type="gramEnd"/>
      <w:r w:rsidRPr="009915A3">
        <w:rPr>
          <w:rFonts w:ascii="Calibri" w:eastAsia="Times New Roman" w:hAnsi="Calibri" w:cs="Times New Roman"/>
          <w:b/>
          <w:bCs/>
          <w:lang w:eastAsia="de-DE"/>
        </w:rPr>
        <w:t>:</w:t>
      </w:r>
      <w:r w:rsidRPr="009915A3">
        <w:rPr>
          <w:rFonts w:ascii="Calibri" w:eastAsia="Times New Roman" w:hAnsi="Calibri" w:cs="Times New Roman"/>
          <w:lang w:eastAsia="de-DE"/>
        </w:rPr>
        <w:t> Donnerstag, 14. November 2024 10:56</w:t>
      </w:r>
      <w:r w:rsidRPr="009915A3">
        <w:rPr>
          <w:rFonts w:ascii="Calibri" w:eastAsia="Times New Roman" w:hAnsi="Calibri" w:cs="Times New Roman"/>
          <w:lang w:eastAsia="de-DE"/>
        </w:rPr>
        <w:br/>
      </w:r>
      <w:r w:rsidRPr="009915A3">
        <w:rPr>
          <w:rFonts w:ascii="Calibri" w:eastAsia="Times New Roman" w:hAnsi="Calibri" w:cs="Times New Roman"/>
          <w:b/>
          <w:bCs/>
          <w:lang w:eastAsia="de-DE"/>
        </w:rPr>
        <w:t>An:</w:t>
      </w:r>
      <w:r w:rsidRPr="009915A3">
        <w:rPr>
          <w:rFonts w:ascii="Calibri" w:eastAsia="Times New Roman" w:hAnsi="Calibri" w:cs="Times New Roman"/>
          <w:lang w:eastAsia="de-DE"/>
        </w:rPr>
        <w:t> praba-gyge@zfsl-gelsenkirchen.nrw.schule; praba-gyge@zfsl-bocholt.nrw.schule; praba-gyge@zfsl-muenster.nrw.schule; praba-gyge@zfsl-recklinghausen.nrw.schule; praba-gyge@zfsl-rheine.nrw.schule</w:t>
      </w:r>
      <w:r w:rsidRPr="009915A3">
        <w:rPr>
          <w:rFonts w:ascii="Calibri" w:eastAsia="Times New Roman" w:hAnsi="Calibri" w:cs="Times New Roman"/>
          <w:lang w:eastAsia="de-DE"/>
        </w:rPr>
        <w:br/>
      </w:r>
      <w:r w:rsidRPr="009915A3">
        <w:rPr>
          <w:rFonts w:ascii="Calibri" w:eastAsia="Times New Roman" w:hAnsi="Calibri" w:cs="Times New Roman"/>
          <w:b/>
          <w:bCs/>
          <w:lang w:eastAsia="de-DE"/>
        </w:rPr>
        <w:t>Cc:</w:t>
      </w:r>
      <w:r w:rsidRPr="009915A3">
        <w:rPr>
          <w:rFonts w:ascii="Calibri" w:eastAsia="Times New Roman" w:hAnsi="Calibri" w:cs="Times New Roman"/>
          <w:lang w:eastAsia="de-DE"/>
        </w:rPr>
        <w:t> Lobell, Albina &lt;Albina.Lobell@bezreg-muenster.nrw.de&gt;</w:t>
      </w:r>
      <w:r w:rsidRPr="009915A3">
        <w:rPr>
          <w:rFonts w:ascii="Calibri" w:eastAsia="Times New Roman" w:hAnsi="Calibri" w:cs="Times New Roman"/>
          <w:lang w:eastAsia="de-DE"/>
        </w:rPr>
        <w:br/>
      </w:r>
      <w:r w:rsidRPr="009915A3">
        <w:rPr>
          <w:rFonts w:ascii="Calibri" w:eastAsia="Times New Roman" w:hAnsi="Calibri" w:cs="Times New Roman"/>
          <w:b/>
          <w:bCs/>
          <w:lang w:eastAsia="de-DE"/>
        </w:rPr>
        <w:t>Betreff:</w:t>
      </w:r>
      <w:r w:rsidRPr="009915A3">
        <w:rPr>
          <w:rFonts w:ascii="Calibri" w:eastAsia="Times New Roman" w:hAnsi="Calibri" w:cs="Times New Roman"/>
          <w:lang w:eastAsia="de-DE"/>
        </w:rPr>
        <w:t> Verteilung der Studierenden 02_2025_ Lösung</w:t>
      </w:r>
    </w:p>
    <w:p w14:paraId="14C39FCB"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2FD5ECA3"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Liebe Kolleginnen und Kollegen,</w:t>
      </w:r>
    </w:p>
    <w:p w14:paraId="3CE40467"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1289BF6F"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heureka! Wir haben eine tragfähige Verteilung auf folgender Basis:</w:t>
      </w:r>
    </w:p>
    <w:p w14:paraId="4981BAE6"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10EBDE87" w14:textId="77777777" w:rsidR="009915A3" w:rsidRPr="009915A3" w:rsidRDefault="009915A3" w:rsidP="009915A3">
      <w:pPr>
        <w:shd w:val="clear" w:color="auto" w:fill="FFFFFF"/>
        <w:spacing w:after="0" w:line="240" w:lineRule="auto"/>
        <w:ind w:left="720" w:hanging="360"/>
        <w:rPr>
          <w:rFonts w:ascii="Calibri" w:eastAsia="Times New Roman" w:hAnsi="Calibri" w:cs="Times New Roman"/>
          <w:lang w:eastAsia="de-DE"/>
        </w:rPr>
      </w:pPr>
      <w:proofErr w:type="gramStart"/>
      <w:r w:rsidRPr="009915A3">
        <w:rPr>
          <w:rFonts w:ascii="Calibri" w:eastAsia="Times New Roman" w:hAnsi="Calibri" w:cs="Times New Roman"/>
          <w:lang w:eastAsia="de-DE"/>
        </w:rPr>
        <w:t>&lt;![</w:t>
      </w:r>
      <w:proofErr w:type="gramEnd"/>
      <w:r w:rsidRPr="009915A3">
        <w:rPr>
          <w:rFonts w:ascii="Calibri" w:eastAsia="Times New Roman" w:hAnsi="Calibri" w:cs="Times New Roman"/>
          <w:lang w:eastAsia="de-DE"/>
        </w:rPr>
        <w:t>if !supportLists]&gt;</w:t>
      </w:r>
      <w:r w:rsidRPr="009915A3">
        <w:rPr>
          <w:rFonts w:ascii="Symbol" w:eastAsia="Times New Roman" w:hAnsi="Symbol" w:cs="Times New Roman"/>
          <w:lang w:eastAsia="de-DE"/>
        </w:rPr>
        <w:t>·</w:t>
      </w:r>
      <w:r w:rsidRPr="009915A3">
        <w:rPr>
          <w:rFonts w:ascii="Times New Roman" w:eastAsia="Times New Roman" w:hAnsi="Times New Roman" w:cs="Times New Roman"/>
          <w:sz w:val="14"/>
          <w:szCs w:val="14"/>
          <w:lang w:eastAsia="de-DE"/>
        </w:rPr>
        <w:t>       </w:t>
      </w:r>
      <w:r w:rsidRPr="009915A3">
        <w:rPr>
          <w:rFonts w:ascii="Calibri" w:eastAsia="Times New Roman" w:hAnsi="Calibri" w:cs="Times New Roman"/>
          <w:lang w:eastAsia="de-DE"/>
        </w:rPr>
        <w:t>&lt;![endif]&gt;Anheben der </w:t>
      </w:r>
      <w:r w:rsidRPr="009915A3">
        <w:rPr>
          <w:rFonts w:ascii="Calibri" w:eastAsia="Times New Roman" w:hAnsi="Calibri" w:cs="Times New Roman"/>
          <w:b/>
          <w:bCs/>
          <w:lang w:eastAsia="de-DE"/>
        </w:rPr>
        <w:t>Seminarkapazitäten</w:t>
      </w:r>
      <w:r w:rsidRPr="009915A3">
        <w:rPr>
          <w:rFonts w:ascii="Calibri" w:eastAsia="Times New Roman" w:hAnsi="Calibri" w:cs="Times New Roman"/>
          <w:lang w:eastAsia="de-DE"/>
        </w:rPr>
        <w:t> (außer Gelsenkirchen) um +</w:t>
      </w:r>
      <w:r w:rsidRPr="009915A3">
        <w:rPr>
          <w:rFonts w:ascii="Calibri" w:eastAsia="Times New Roman" w:hAnsi="Calibri" w:cs="Times New Roman"/>
          <w:b/>
          <w:bCs/>
          <w:lang w:eastAsia="de-DE"/>
        </w:rPr>
        <w:t>5 PSS</w:t>
      </w:r>
      <w:r w:rsidRPr="009915A3">
        <w:rPr>
          <w:rFonts w:ascii="Calibri" w:eastAsia="Times New Roman" w:hAnsi="Calibri" w:cs="Times New Roman"/>
          <w:lang w:eastAsia="de-DE"/>
        </w:rPr>
        <w:t> und</w:t>
      </w:r>
    </w:p>
    <w:p w14:paraId="43C493C5" w14:textId="77777777" w:rsidR="009915A3" w:rsidRPr="009915A3" w:rsidRDefault="009915A3" w:rsidP="009915A3">
      <w:pPr>
        <w:shd w:val="clear" w:color="auto" w:fill="FFFFFF"/>
        <w:spacing w:after="0" w:line="240" w:lineRule="auto"/>
        <w:ind w:left="720" w:hanging="360"/>
        <w:rPr>
          <w:rFonts w:ascii="Calibri" w:eastAsia="Times New Roman" w:hAnsi="Calibri" w:cs="Times New Roman"/>
          <w:lang w:eastAsia="de-DE"/>
        </w:rPr>
      </w:pPr>
      <w:proofErr w:type="gramStart"/>
      <w:r w:rsidRPr="009915A3">
        <w:rPr>
          <w:rFonts w:ascii="Calibri" w:eastAsia="Times New Roman" w:hAnsi="Calibri" w:cs="Times New Roman"/>
          <w:lang w:eastAsia="de-DE"/>
        </w:rPr>
        <w:t>&lt;![</w:t>
      </w:r>
      <w:proofErr w:type="gramEnd"/>
      <w:r w:rsidRPr="009915A3">
        <w:rPr>
          <w:rFonts w:ascii="Calibri" w:eastAsia="Times New Roman" w:hAnsi="Calibri" w:cs="Times New Roman"/>
          <w:lang w:eastAsia="de-DE"/>
        </w:rPr>
        <w:t>if !supportLists]&gt;</w:t>
      </w:r>
      <w:r w:rsidRPr="009915A3">
        <w:rPr>
          <w:rFonts w:ascii="Symbol" w:eastAsia="Times New Roman" w:hAnsi="Symbol" w:cs="Times New Roman"/>
          <w:lang w:eastAsia="de-DE"/>
        </w:rPr>
        <w:t>·</w:t>
      </w:r>
      <w:r w:rsidRPr="009915A3">
        <w:rPr>
          <w:rFonts w:ascii="Times New Roman" w:eastAsia="Times New Roman" w:hAnsi="Times New Roman" w:cs="Times New Roman"/>
          <w:sz w:val="14"/>
          <w:szCs w:val="14"/>
          <w:lang w:eastAsia="de-DE"/>
        </w:rPr>
        <w:t>       </w:t>
      </w:r>
      <w:r w:rsidRPr="009915A3">
        <w:rPr>
          <w:rFonts w:ascii="Calibri" w:eastAsia="Times New Roman" w:hAnsi="Calibri" w:cs="Times New Roman"/>
          <w:lang w:eastAsia="de-DE"/>
        </w:rPr>
        <w:t>&lt;![endif]&gt;Anheben der </w:t>
      </w:r>
      <w:r w:rsidRPr="009915A3">
        <w:rPr>
          <w:rFonts w:ascii="Calibri" w:eastAsia="Times New Roman" w:hAnsi="Calibri" w:cs="Times New Roman"/>
          <w:b/>
          <w:bCs/>
          <w:lang w:eastAsia="de-DE"/>
        </w:rPr>
        <w:t>Fächerkapazitäten</w:t>
      </w:r>
      <w:r w:rsidRPr="009915A3">
        <w:rPr>
          <w:rFonts w:ascii="Calibri" w:eastAsia="Times New Roman" w:hAnsi="Calibri" w:cs="Times New Roman"/>
          <w:lang w:eastAsia="de-DE"/>
        </w:rPr>
        <w:t> an den Gesamtschulen für GyGe jeweils </w:t>
      </w:r>
      <w:r w:rsidRPr="009915A3">
        <w:rPr>
          <w:rFonts w:ascii="Calibri" w:eastAsia="Times New Roman" w:hAnsi="Calibri" w:cs="Times New Roman"/>
          <w:b/>
          <w:bCs/>
          <w:lang w:eastAsia="de-DE"/>
        </w:rPr>
        <w:t>auf 4</w:t>
      </w:r>
      <w:r w:rsidRPr="009915A3">
        <w:rPr>
          <w:rFonts w:ascii="Calibri" w:eastAsia="Times New Roman" w:hAnsi="Calibri" w:cs="Times New Roman"/>
          <w:lang w:eastAsia="de-DE"/>
        </w:rPr>
        <w:t>.</w:t>
      </w:r>
    </w:p>
    <w:p w14:paraId="6765C548"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464E3765"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Zudem sind Frau Haarmann und ich die Zuweisungen durchgegangen. Unter der Prämisse, dass die Zuweisungen am Seminar verbleiben, haben wir die jeweiligen </w:t>
      </w:r>
      <w:r w:rsidRPr="009915A3">
        <w:rPr>
          <w:rFonts w:ascii="Calibri" w:eastAsia="Times New Roman" w:hAnsi="Calibri" w:cs="Times New Roman"/>
          <w:b/>
          <w:bCs/>
          <w:lang w:eastAsia="de-DE"/>
        </w:rPr>
        <w:t>Fächerhäufungen</w:t>
      </w:r>
      <w:r w:rsidRPr="009915A3">
        <w:rPr>
          <w:rFonts w:ascii="Calibri" w:eastAsia="Times New Roman" w:hAnsi="Calibri" w:cs="Times New Roman"/>
          <w:lang w:eastAsia="de-DE"/>
        </w:rPr>
        <w:t> so </w:t>
      </w:r>
      <w:r w:rsidRPr="009915A3">
        <w:rPr>
          <w:rFonts w:ascii="Calibri" w:eastAsia="Times New Roman" w:hAnsi="Calibri" w:cs="Times New Roman"/>
          <w:b/>
          <w:bCs/>
          <w:lang w:eastAsia="de-DE"/>
        </w:rPr>
        <w:t>beseitigen können</w:t>
      </w:r>
      <w:r w:rsidRPr="009915A3">
        <w:rPr>
          <w:rFonts w:ascii="Calibri" w:eastAsia="Times New Roman" w:hAnsi="Calibri" w:cs="Times New Roman"/>
          <w:lang w:eastAsia="de-DE"/>
        </w:rPr>
        <w:t xml:space="preserve">, dass wir die </w:t>
      </w:r>
      <w:proofErr w:type="gramStart"/>
      <w:r w:rsidRPr="009915A3">
        <w:rPr>
          <w:rFonts w:ascii="Calibri" w:eastAsia="Times New Roman" w:hAnsi="Calibri" w:cs="Times New Roman"/>
          <w:lang w:eastAsia="de-DE"/>
        </w:rPr>
        <w:t>Wunschliste  bei</w:t>
      </w:r>
      <w:proofErr w:type="gramEnd"/>
      <w:r w:rsidRPr="009915A3">
        <w:rPr>
          <w:rFonts w:ascii="Calibri" w:eastAsia="Times New Roman" w:hAnsi="Calibri" w:cs="Times New Roman"/>
          <w:lang w:eastAsia="de-DE"/>
        </w:rPr>
        <w:t xml:space="preserve"> einem großen Teil berücksichtigen konnten und nur wenige Ortspunkte setzen mussten.</w:t>
      </w:r>
    </w:p>
    <w:p w14:paraId="41AFE82C"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146AA898"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Die einzig </w:t>
      </w:r>
      <w:r w:rsidRPr="009915A3">
        <w:rPr>
          <w:rFonts w:ascii="Calibri" w:eastAsia="Times New Roman" w:hAnsi="Calibri" w:cs="Times New Roman"/>
          <w:b/>
          <w:bCs/>
          <w:lang w:eastAsia="de-DE"/>
        </w:rPr>
        <w:t>offene Frage</w:t>
      </w:r>
      <w:r w:rsidRPr="009915A3">
        <w:rPr>
          <w:rFonts w:ascii="Calibri" w:eastAsia="Times New Roman" w:hAnsi="Calibri" w:cs="Times New Roman"/>
          <w:lang w:eastAsia="de-DE"/>
        </w:rPr>
        <w:t xml:space="preserve"> geht an das Seminar Rheine: Hier wären es zwei Zuweisungen in Niederländisch (1xBio, 1x </w:t>
      </w:r>
      <w:proofErr w:type="gramStart"/>
      <w:r w:rsidRPr="009915A3">
        <w:rPr>
          <w:rFonts w:ascii="Calibri" w:eastAsia="Times New Roman" w:hAnsi="Calibri" w:cs="Times New Roman"/>
          <w:lang w:eastAsia="de-DE"/>
        </w:rPr>
        <w:t>Deu)  für</w:t>
      </w:r>
      <w:proofErr w:type="gramEnd"/>
      <w:r w:rsidRPr="009915A3">
        <w:rPr>
          <w:rFonts w:ascii="Calibri" w:eastAsia="Times New Roman" w:hAnsi="Calibri" w:cs="Times New Roman"/>
          <w:lang w:eastAsia="de-DE"/>
        </w:rPr>
        <w:t xml:space="preserve"> die </w:t>
      </w:r>
      <w:r w:rsidRPr="009915A3">
        <w:rPr>
          <w:rFonts w:ascii="Calibri" w:eastAsia="Times New Roman" w:hAnsi="Calibri" w:cs="Times New Roman"/>
          <w:b/>
          <w:bCs/>
          <w:lang w:eastAsia="de-DE"/>
        </w:rPr>
        <w:t>Nelson-Mandela-Gesamtschule Greven</w:t>
      </w:r>
      <w:r w:rsidRPr="009915A3">
        <w:rPr>
          <w:rFonts w:ascii="Calibri" w:eastAsia="Times New Roman" w:hAnsi="Calibri" w:cs="Times New Roman"/>
          <w:lang w:eastAsia="de-DE"/>
        </w:rPr>
        <w:t>. Die Schule müsste bei einem Verbleib der beiden PSS (jeweils 1. Wunsch) in der </w:t>
      </w:r>
      <w:r w:rsidRPr="009915A3">
        <w:rPr>
          <w:rFonts w:ascii="Calibri" w:eastAsia="Times New Roman" w:hAnsi="Calibri" w:cs="Times New Roman"/>
          <w:b/>
          <w:bCs/>
          <w:lang w:eastAsia="de-DE"/>
        </w:rPr>
        <w:t>Gesamtkapazität auf 4</w:t>
      </w:r>
      <w:r w:rsidRPr="009915A3">
        <w:rPr>
          <w:rFonts w:ascii="Calibri" w:eastAsia="Times New Roman" w:hAnsi="Calibri" w:cs="Times New Roman"/>
          <w:lang w:eastAsia="de-DE"/>
        </w:rPr>
        <w:t> gestellt werden. Wäre das möglich?</w:t>
      </w:r>
    </w:p>
    <w:p w14:paraId="5AD28311"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58FB17B0"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Die </w:t>
      </w:r>
      <w:r w:rsidRPr="009915A3">
        <w:rPr>
          <w:rFonts w:ascii="Calibri" w:eastAsia="Times New Roman" w:hAnsi="Calibri" w:cs="Times New Roman"/>
          <w:b/>
          <w:bCs/>
          <w:lang w:eastAsia="de-DE"/>
        </w:rPr>
        <w:t>Umverteilung auf Basis der Entfernungsparameter</w:t>
      </w:r>
      <w:r w:rsidRPr="009915A3">
        <w:rPr>
          <w:rFonts w:ascii="Calibri" w:eastAsia="Times New Roman" w:hAnsi="Calibri" w:cs="Times New Roman"/>
          <w:lang w:eastAsia="de-DE"/>
        </w:rPr>
        <w:t> innerhalb des Seminarbezirkes wird Frau Haarmann wie immer noch mal eigenständig angehen. Da sie nun erst starten kann, wird die </w:t>
      </w:r>
      <w:r w:rsidRPr="009915A3">
        <w:rPr>
          <w:rFonts w:ascii="Calibri" w:eastAsia="Times New Roman" w:hAnsi="Calibri" w:cs="Times New Roman"/>
          <w:b/>
          <w:bCs/>
          <w:lang w:eastAsia="de-DE"/>
        </w:rPr>
        <w:t>Liste nicht vor Dienstagabend / Mittwoch</w:t>
      </w:r>
      <w:r w:rsidRPr="009915A3">
        <w:rPr>
          <w:rFonts w:ascii="Calibri" w:eastAsia="Times New Roman" w:hAnsi="Calibri" w:cs="Times New Roman"/>
          <w:lang w:eastAsia="de-DE"/>
        </w:rPr>
        <w:t> vorliegen.</w:t>
      </w:r>
    </w:p>
    <w:p w14:paraId="33C8A616"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Sie hat aber zugesagt, dass sie diese im Vorlauf </w:t>
      </w:r>
      <w:r w:rsidRPr="009915A3">
        <w:rPr>
          <w:rFonts w:ascii="Calibri" w:eastAsia="Times New Roman" w:hAnsi="Calibri" w:cs="Times New Roman"/>
          <w:b/>
          <w:bCs/>
          <w:lang w:eastAsia="de-DE"/>
        </w:rPr>
        <w:t>der 3. Abstimmungssitzung am kommenden Donnerstag, den 21.11.2024 (15-17 Uhr)</w:t>
      </w:r>
      <w:r w:rsidRPr="009915A3">
        <w:rPr>
          <w:rFonts w:ascii="Calibri" w:eastAsia="Times New Roman" w:hAnsi="Calibri" w:cs="Times New Roman"/>
          <w:lang w:eastAsia="de-DE"/>
        </w:rPr>
        <w:t> senden wird.</w:t>
      </w:r>
    </w:p>
    <w:p w14:paraId="33986A17"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792AD4DC" w14:textId="77777777" w:rsidR="009915A3" w:rsidRPr="009915A3" w:rsidRDefault="009915A3" w:rsidP="009915A3">
      <w:pPr>
        <w:shd w:val="clear" w:color="auto" w:fill="FFFFFF"/>
        <w:spacing w:after="240" w:line="240" w:lineRule="auto"/>
        <w:rPr>
          <w:rFonts w:ascii="Fira Sans" w:eastAsia="Times New Roman" w:hAnsi="Fira Sans" w:cs="Times New Roman"/>
          <w:sz w:val="27"/>
          <w:szCs w:val="27"/>
          <w:lang w:eastAsia="de-DE"/>
        </w:rPr>
      </w:pPr>
      <w:r w:rsidRPr="009915A3">
        <w:rPr>
          <w:rFonts w:ascii="Fira Sans" w:eastAsia="Times New Roman" w:hAnsi="Fira Sans" w:cs="Times New Roman"/>
          <w:sz w:val="27"/>
          <w:szCs w:val="27"/>
          <w:lang w:eastAsia="de-DE"/>
        </w:rPr>
        <w:t> </w:t>
      </w:r>
    </w:p>
    <w:p w14:paraId="7B34FA53"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Mit freundlichen Grüßen</w:t>
      </w:r>
    </w:p>
    <w:p w14:paraId="3A742C7A"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t>Im Auftrag</w:t>
      </w:r>
    </w:p>
    <w:p w14:paraId="15DB1492" w14:textId="77777777" w:rsidR="009915A3" w:rsidRPr="009915A3" w:rsidRDefault="009915A3" w:rsidP="009915A3">
      <w:pPr>
        <w:shd w:val="clear" w:color="auto" w:fill="FFFFFF"/>
        <w:spacing w:after="0" w:line="240" w:lineRule="auto"/>
        <w:rPr>
          <w:rFonts w:ascii="Calibri" w:eastAsia="Times New Roman" w:hAnsi="Calibri" w:cs="Times New Roman"/>
          <w:lang w:eastAsia="de-DE"/>
        </w:rPr>
      </w:pPr>
      <w:r w:rsidRPr="009915A3">
        <w:rPr>
          <w:rFonts w:ascii="Calibri" w:eastAsia="Times New Roman" w:hAnsi="Calibri" w:cs="Times New Roman"/>
          <w:lang w:eastAsia="de-DE"/>
        </w:rPr>
        <w:lastRenderedPageBreak/>
        <w:t>Karin Kupferschmidt</w:t>
      </w:r>
    </w:p>
    <w:p w14:paraId="58CB8C78" w14:textId="77777777" w:rsidR="009915A3" w:rsidRDefault="009915A3"/>
    <w:sectPr w:rsidR="009915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DA"/>
    <w:rsid w:val="00013F16"/>
    <w:rsid w:val="00015BE6"/>
    <w:rsid w:val="00041CBF"/>
    <w:rsid w:val="000C4CB7"/>
    <w:rsid w:val="00111B25"/>
    <w:rsid w:val="001932EE"/>
    <w:rsid w:val="001D2E86"/>
    <w:rsid w:val="00284CDD"/>
    <w:rsid w:val="0029010E"/>
    <w:rsid w:val="002906AA"/>
    <w:rsid w:val="00291397"/>
    <w:rsid w:val="002E781C"/>
    <w:rsid w:val="002F1DDA"/>
    <w:rsid w:val="00311C5B"/>
    <w:rsid w:val="0031693F"/>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025A"/>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56A21"/>
    <w:rsid w:val="009767C4"/>
    <w:rsid w:val="009915A3"/>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CF73F8"/>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D004"/>
  <w15:chartTrackingRefBased/>
  <w15:docId w15:val="{DC407049-BBA9-4EF7-838B-AD470E68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329420">
      <w:bodyDiv w:val="1"/>
      <w:marLeft w:val="0"/>
      <w:marRight w:val="0"/>
      <w:marTop w:val="0"/>
      <w:marBottom w:val="0"/>
      <w:divBdr>
        <w:top w:val="none" w:sz="0" w:space="0" w:color="auto"/>
        <w:left w:val="none" w:sz="0" w:space="0" w:color="auto"/>
        <w:bottom w:val="none" w:sz="0" w:space="0" w:color="auto"/>
        <w:right w:val="none" w:sz="0" w:space="0" w:color="auto"/>
      </w:divBdr>
      <w:divsChild>
        <w:div w:id="1861355671">
          <w:marLeft w:val="0"/>
          <w:marRight w:val="0"/>
          <w:marTop w:val="0"/>
          <w:marBottom w:val="0"/>
          <w:divBdr>
            <w:top w:val="none" w:sz="0" w:space="0" w:color="auto"/>
            <w:left w:val="none" w:sz="0" w:space="0" w:color="auto"/>
            <w:bottom w:val="none" w:sz="0" w:space="0" w:color="auto"/>
            <w:right w:val="none" w:sz="0" w:space="0" w:color="auto"/>
          </w:divBdr>
        </w:div>
        <w:div w:id="365177988">
          <w:marLeft w:val="0"/>
          <w:marRight w:val="0"/>
          <w:marTop w:val="0"/>
          <w:marBottom w:val="0"/>
          <w:divBdr>
            <w:top w:val="none" w:sz="0" w:space="0" w:color="auto"/>
            <w:left w:val="none" w:sz="0" w:space="0" w:color="auto"/>
            <w:bottom w:val="none" w:sz="0" w:space="0" w:color="auto"/>
            <w:right w:val="none" w:sz="0" w:space="0" w:color="auto"/>
          </w:divBdr>
          <w:divsChild>
            <w:div w:id="407459050">
              <w:marLeft w:val="0"/>
              <w:marRight w:val="0"/>
              <w:marTop w:val="0"/>
              <w:marBottom w:val="0"/>
              <w:divBdr>
                <w:top w:val="none" w:sz="0" w:space="0" w:color="auto"/>
                <w:left w:val="none" w:sz="0" w:space="0" w:color="auto"/>
                <w:bottom w:val="none" w:sz="0" w:space="0" w:color="auto"/>
                <w:right w:val="none" w:sz="0" w:space="0" w:color="auto"/>
              </w:divBdr>
              <w:divsChild>
                <w:div w:id="1372921208">
                  <w:marLeft w:val="0"/>
                  <w:marRight w:val="0"/>
                  <w:marTop w:val="0"/>
                  <w:marBottom w:val="0"/>
                  <w:divBdr>
                    <w:top w:val="none" w:sz="0" w:space="0" w:color="auto"/>
                    <w:left w:val="none" w:sz="0" w:space="0" w:color="auto"/>
                    <w:bottom w:val="none" w:sz="0" w:space="0" w:color="auto"/>
                    <w:right w:val="none" w:sz="0" w:space="0" w:color="auto"/>
                  </w:divBdr>
                  <w:divsChild>
                    <w:div w:id="379213449">
                      <w:marLeft w:val="0"/>
                      <w:marRight w:val="0"/>
                      <w:marTop w:val="0"/>
                      <w:marBottom w:val="0"/>
                      <w:divBdr>
                        <w:top w:val="none" w:sz="0" w:space="0" w:color="auto"/>
                        <w:left w:val="none" w:sz="0" w:space="0" w:color="auto"/>
                        <w:bottom w:val="none" w:sz="0" w:space="0" w:color="auto"/>
                        <w:right w:val="none" w:sz="0" w:space="0" w:color="auto"/>
                      </w:divBdr>
                    </w:div>
                    <w:div w:id="16140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4868">
              <w:marLeft w:val="0"/>
              <w:marRight w:val="0"/>
              <w:marTop w:val="0"/>
              <w:marBottom w:val="240"/>
              <w:divBdr>
                <w:top w:val="none" w:sz="0" w:space="0" w:color="auto"/>
                <w:left w:val="none" w:sz="0" w:space="0" w:color="auto"/>
                <w:bottom w:val="none" w:sz="0" w:space="0" w:color="auto"/>
                <w:right w:val="none" w:sz="0" w:space="0" w:color="auto"/>
              </w:divBdr>
              <w:divsChild>
                <w:div w:id="1510674942">
                  <w:marLeft w:val="0"/>
                  <w:marRight w:val="0"/>
                  <w:marTop w:val="0"/>
                  <w:marBottom w:val="0"/>
                  <w:divBdr>
                    <w:top w:val="none" w:sz="0" w:space="0" w:color="auto"/>
                    <w:left w:val="none" w:sz="0" w:space="0" w:color="auto"/>
                    <w:bottom w:val="none" w:sz="0" w:space="0" w:color="auto"/>
                    <w:right w:val="none" w:sz="0" w:space="0" w:color="auto"/>
                  </w:divBdr>
                  <w:divsChild>
                    <w:div w:id="1547644086">
                      <w:marLeft w:val="0"/>
                      <w:marRight w:val="0"/>
                      <w:marTop w:val="0"/>
                      <w:marBottom w:val="0"/>
                      <w:divBdr>
                        <w:top w:val="none" w:sz="0" w:space="3" w:color="auto"/>
                        <w:left w:val="none" w:sz="0" w:space="2" w:color="auto"/>
                        <w:bottom w:val="none" w:sz="0" w:space="1" w:color="auto"/>
                        <w:right w:val="none" w:sz="0" w:space="2" w:color="auto"/>
                      </w:divBdr>
                      <w:divsChild>
                        <w:div w:id="9560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95187">
                  <w:marLeft w:val="0"/>
                  <w:marRight w:val="0"/>
                  <w:marTop w:val="0"/>
                  <w:marBottom w:val="0"/>
                  <w:divBdr>
                    <w:top w:val="none" w:sz="0" w:space="0" w:color="auto"/>
                    <w:left w:val="none" w:sz="0" w:space="0" w:color="auto"/>
                    <w:bottom w:val="none" w:sz="0" w:space="0" w:color="auto"/>
                    <w:right w:val="none" w:sz="0" w:space="0" w:color="auto"/>
                  </w:divBdr>
                  <w:divsChild>
                    <w:div w:id="1667442095">
                      <w:marLeft w:val="0"/>
                      <w:marRight w:val="0"/>
                      <w:marTop w:val="0"/>
                      <w:marBottom w:val="0"/>
                      <w:divBdr>
                        <w:top w:val="none" w:sz="0" w:space="3" w:color="auto"/>
                        <w:left w:val="none" w:sz="0" w:space="2" w:color="auto"/>
                        <w:bottom w:val="none" w:sz="0" w:space="1" w:color="auto"/>
                        <w:right w:val="none" w:sz="0" w:space="2" w:color="auto"/>
                      </w:divBdr>
                      <w:divsChild>
                        <w:div w:id="14121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95218">
          <w:marLeft w:val="0"/>
          <w:marRight w:val="0"/>
          <w:marTop w:val="0"/>
          <w:marBottom w:val="0"/>
          <w:divBdr>
            <w:top w:val="none" w:sz="0" w:space="0" w:color="auto"/>
            <w:left w:val="none" w:sz="0" w:space="0" w:color="auto"/>
            <w:bottom w:val="none" w:sz="0" w:space="0" w:color="auto"/>
            <w:right w:val="none" w:sz="0" w:space="0" w:color="auto"/>
          </w:divBdr>
          <w:divsChild>
            <w:div w:id="1110248063">
              <w:marLeft w:val="0"/>
              <w:marRight w:val="0"/>
              <w:marTop w:val="0"/>
              <w:marBottom w:val="0"/>
              <w:divBdr>
                <w:top w:val="none" w:sz="0" w:space="0" w:color="auto"/>
                <w:left w:val="none" w:sz="0" w:space="0" w:color="auto"/>
                <w:bottom w:val="none" w:sz="0" w:space="0" w:color="auto"/>
                <w:right w:val="none" w:sz="0" w:space="0" w:color="auto"/>
              </w:divBdr>
              <w:divsChild>
                <w:div w:id="656232122">
                  <w:marLeft w:val="0"/>
                  <w:marRight w:val="0"/>
                  <w:marTop w:val="0"/>
                  <w:marBottom w:val="0"/>
                  <w:divBdr>
                    <w:top w:val="none" w:sz="0" w:space="0" w:color="auto"/>
                    <w:left w:val="none" w:sz="0" w:space="0" w:color="auto"/>
                    <w:bottom w:val="none" w:sz="0" w:space="0" w:color="auto"/>
                    <w:right w:val="none" w:sz="0" w:space="0" w:color="auto"/>
                  </w:divBdr>
                  <w:divsChild>
                    <w:div w:id="653263509">
                      <w:marLeft w:val="0"/>
                      <w:marRight w:val="0"/>
                      <w:marTop w:val="0"/>
                      <w:marBottom w:val="0"/>
                      <w:divBdr>
                        <w:top w:val="none" w:sz="0" w:space="0" w:color="auto"/>
                        <w:left w:val="none" w:sz="0" w:space="0" w:color="auto"/>
                        <w:bottom w:val="none" w:sz="0" w:space="0" w:color="auto"/>
                        <w:right w:val="none" w:sz="0" w:space="0" w:color="auto"/>
                      </w:divBdr>
                      <w:divsChild>
                        <w:div w:id="1140807233">
                          <w:marLeft w:val="0"/>
                          <w:marRight w:val="0"/>
                          <w:marTop w:val="0"/>
                          <w:marBottom w:val="0"/>
                          <w:divBdr>
                            <w:top w:val="none" w:sz="0" w:space="0" w:color="auto"/>
                            <w:left w:val="none" w:sz="0" w:space="0" w:color="auto"/>
                            <w:bottom w:val="none" w:sz="0" w:space="0" w:color="auto"/>
                            <w:right w:val="none" w:sz="0" w:space="0" w:color="auto"/>
                          </w:divBdr>
                          <w:divsChild>
                            <w:div w:id="955672949">
                              <w:marLeft w:val="0"/>
                              <w:marRight w:val="0"/>
                              <w:marTop w:val="0"/>
                              <w:marBottom w:val="0"/>
                              <w:divBdr>
                                <w:top w:val="none" w:sz="0" w:space="0" w:color="auto"/>
                                <w:left w:val="none" w:sz="0" w:space="0" w:color="auto"/>
                                <w:bottom w:val="none" w:sz="0" w:space="0" w:color="auto"/>
                                <w:right w:val="none" w:sz="0" w:space="0" w:color="auto"/>
                              </w:divBdr>
                              <w:divsChild>
                                <w:div w:id="170264031">
                                  <w:marLeft w:val="0"/>
                                  <w:marRight w:val="0"/>
                                  <w:marTop w:val="0"/>
                                  <w:marBottom w:val="0"/>
                                  <w:divBdr>
                                    <w:top w:val="none" w:sz="0" w:space="0" w:color="auto"/>
                                    <w:left w:val="none" w:sz="0" w:space="0" w:color="auto"/>
                                    <w:bottom w:val="none" w:sz="0" w:space="0" w:color="auto"/>
                                    <w:right w:val="none" w:sz="0" w:space="0" w:color="auto"/>
                                  </w:divBdr>
                                  <w:divsChild>
                                    <w:div w:id="15184259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 w:id="1870409245">
      <w:bodyDiv w:val="1"/>
      <w:marLeft w:val="0"/>
      <w:marRight w:val="0"/>
      <w:marTop w:val="0"/>
      <w:marBottom w:val="0"/>
      <w:divBdr>
        <w:top w:val="none" w:sz="0" w:space="0" w:color="auto"/>
        <w:left w:val="none" w:sz="0" w:space="0" w:color="auto"/>
        <w:bottom w:val="none" w:sz="0" w:space="0" w:color="auto"/>
        <w:right w:val="none" w:sz="0" w:space="0" w:color="auto"/>
      </w:divBdr>
      <w:divsChild>
        <w:div w:id="1766073600">
          <w:marLeft w:val="0"/>
          <w:marRight w:val="0"/>
          <w:marTop w:val="0"/>
          <w:marBottom w:val="0"/>
          <w:divBdr>
            <w:top w:val="none" w:sz="0" w:space="0" w:color="auto"/>
            <w:left w:val="none" w:sz="0" w:space="0" w:color="auto"/>
            <w:bottom w:val="none" w:sz="0" w:space="0" w:color="auto"/>
            <w:right w:val="none" w:sz="0" w:space="0" w:color="auto"/>
          </w:divBdr>
        </w:div>
        <w:div w:id="494108371">
          <w:marLeft w:val="0"/>
          <w:marRight w:val="0"/>
          <w:marTop w:val="0"/>
          <w:marBottom w:val="0"/>
          <w:divBdr>
            <w:top w:val="none" w:sz="0" w:space="0" w:color="auto"/>
            <w:left w:val="none" w:sz="0" w:space="0" w:color="auto"/>
            <w:bottom w:val="none" w:sz="0" w:space="0" w:color="auto"/>
            <w:right w:val="none" w:sz="0" w:space="0" w:color="auto"/>
          </w:divBdr>
          <w:divsChild>
            <w:div w:id="1324510364">
              <w:marLeft w:val="0"/>
              <w:marRight w:val="0"/>
              <w:marTop w:val="0"/>
              <w:marBottom w:val="0"/>
              <w:divBdr>
                <w:top w:val="none" w:sz="0" w:space="0" w:color="auto"/>
                <w:left w:val="none" w:sz="0" w:space="0" w:color="auto"/>
                <w:bottom w:val="none" w:sz="0" w:space="0" w:color="auto"/>
                <w:right w:val="none" w:sz="0" w:space="0" w:color="auto"/>
              </w:divBdr>
              <w:divsChild>
                <w:div w:id="1869293676">
                  <w:marLeft w:val="0"/>
                  <w:marRight w:val="0"/>
                  <w:marTop w:val="0"/>
                  <w:marBottom w:val="0"/>
                  <w:divBdr>
                    <w:top w:val="none" w:sz="0" w:space="0" w:color="auto"/>
                    <w:left w:val="none" w:sz="0" w:space="0" w:color="auto"/>
                    <w:bottom w:val="none" w:sz="0" w:space="0" w:color="auto"/>
                    <w:right w:val="none" w:sz="0" w:space="0" w:color="auto"/>
                  </w:divBdr>
                  <w:divsChild>
                    <w:div w:id="171071572">
                      <w:marLeft w:val="0"/>
                      <w:marRight w:val="0"/>
                      <w:marTop w:val="0"/>
                      <w:marBottom w:val="0"/>
                      <w:divBdr>
                        <w:top w:val="none" w:sz="0" w:space="0" w:color="auto"/>
                        <w:left w:val="none" w:sz="0" w:space="0" w:color="auto"/>
                        <w:bottom w:val="none" w:sz="0" w:space="0" w:color="auto"/>
                        <w:right w:val="none" w:sz="0" w:space="0" w:color="auto"/>
                      </w:divBdr>
                    </w:div>
                    <w:div w:id="7139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38552">
              <w:marLeft w:val="0"/>
              <w:marRight w:val="0"/>
              <w:marTop w:val="0"/>
              <w:marBottom w:val="240"/>
              <w:divBdr>
                <w:top w:val="none" w:sz="0" w:space="0" w:color="auto"/>
                <w:left w:val="none" w:sz="0" w:space="0" w:color="auto"/>
                <w:bottom w:val="none" w:sz="0" w:space="0" w:color="auto"/>
                <w:right w:val="none" w:sz="0" w:space="0" w:color="auto"/>
              </w:divBdr>
              <w:divsChild>
                <w:div w:id="838737697">
                  <w:marLeft w:val="0"/>
                  <w:marRight w:val="0"/>
                  <w:marTop w:val="0"/>
                  <w:marBottom w:val="0"/>
                  <w:divBdr>
                    <w:top w:val="none" w:sz="0" w:space="0" w:color="auto"/>
                    <w:left w:val="none" w:sz="0" w:space="0" w:color="auto"/>
                    <w:bottom w:val="none" w:sz="0" w:space="0" w:color="auto"/>
                    <w:right w:val="none" w:sz="0" w:space="0" w:color="auto"/>
                  </w:divBdr>
                  <w:divsChild>
                    <w:div w:id="591621569">
                      <w:marLeft w:val="0"/>
                      <w:marRight w:val="0"/>
                      <w:marTop w:val="0"/>
                      <w:marBottom w:val="0"/>
                      <w:divBdr>
                        <w:top w:val="none" w:sz="0" w:space="3" w:color="auto"/>
                        <w:left w:val="none" w:sz="0" w:space="2" w:color="auto"/>
                        <w:bottom w:val="none" w:sz="0" w:space="1" w:color="auto"/>
                        <w:right w:val="none" w:sz="0" w:space="2" w:color="auto"/>
                      </w:divBdr>
                      <w:divsChild>
                        <w:div w:id="1472402684">
                          <w:marLeft w:val="0"/>
                          <w:marRight w:val="0"/>
                          <w:marTop w:val="0"/>
                          <w:marBottom w:val="0"/>
                          <w:divBdr>
                            <w:top w:val="none" w:sz="0" w:space="0" w:color="auto"/>
                            <w:left w:val="none" w:sz="0" w:space="0" w:color="auto"/>
                            <w:bottom w:val="none" w:sz="0" w:space="0" w:color="auto"/>
                            <w:right w:val="none" w:sz="0" w:space="0" w:color="auto"/>
                          </w:divBdr>
                        </w:div>
                        <w:div w:id="603420700">
                          <w:marLeft w:val="0"/>
                          <w:marRight w:val="0"/>
                          <w:marTop w:val="0"/>
                          <w:marBottom w:val="0"/>
                          <w:divBdr>
                            <w:top w:val="none" w:sz="0" w:space="0" w:color="auto"/>
                            <w:left w:val="none" w:sz="0" w:space="0" w:color="auto"/>
                            <w:bottom w:val="none" w:sz="0" w:space="0" w:color="auto"/>
                            <w:right w:val="none" w:sz="0" w:space="0" w:color="auto"/>
                          </w:divBdr>
                        </w:div>
                        <w:div w:id="945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8592">
                  <w:marLeft w:val="0"/>
                  <w:marRight w:val="0"/>
                  <w:marTop w:val="0"/>
                  <w:marBottom w:val="0"/>
                  <w:divBdr>
                    <w:top w:val="none" w:sz="0" w:space="0" w:color="auto"/>
                    <w:left w:val="none" w:sz="0" w:space="0" w:color="auto"/>
                    <w:bottom w:val="none" w:sz="0" w:space="0" w:color="auto"/>
                    <w:right w:val="none" w:sz="0" w:space="0" w:color="auto"/>
                  </w:divBdr>
                  <w:divsChild>
                    <w:div w:id="1992371003">
                      <w:marLeft w:val="0"/>
                      <w:marRight w:val="0"/>
                      <w:marTop w:val="0"/>
                      <w:marBottom w:val="0"/>
                      <w:divBdr>
                        <w:top w:val="none" w:sz="0" w:space="3" w:color="auto"/>
                        <w:left w:val="none" w:sz="0" w:space="2" w:color="auto"/>
                        <w:bottom w:val="none" w:sz="0" w:space="1" w:color="auto"/>
                        <w:right w:val="none" w:sz="0" w:space="2" w:color="auto"/>
                      </w:divBdr>
                      <w:divsChild>
                        <w:div w:id="891962727">
                          <w:marLeft w:val="0"/>
                          <w:marRight w:val="0"/>
                          <w:marTop w:val="0"/>
                          <w:marBottom w:val="0"/>
                          <w:divBdr>
                            <w:top w:val="none" w:sz="0" w:space="0" w:color="auto"/>
                            <w:left w:val="none" w:sz="0" w:space="0" w:color="auto"/>
                            <w:bottom w:val="none" w:sz="0" w:space="0" w:color="auto"/>
                            <w:right w:val="none" w:sz="0" w:space="0" w:color="auto"/>
                          </w:divBdr>
                        </w:div>
                        <w:div w:id="288170874">
                          <w:marLeft w:val="0"/>
                          <w:marRight w:val="0"/>
                          <w:marTop w:val="0"/>
                          <w:marBottom w:val="0"/>
                          <w:divBdr>
                            <w:top w:val="none" w:sz="0" w:space="0" w:color="auto"/>
                            <w:left w:val="none" w:sz="0" w:space="0" w:color="auto"/>
                            <w:bottom w:val="none" w:sz="0" w:space="0" w:color="auto"/>
                            <w:right w:val="none" w:sz="0" w:space="0" w:color="auto"/>
                          </w:divBdr>
                        </w:div>
                        <w:div w:id="234779176">
                          <w:marLeft w:val="0"/>
                          <w:marRight w:val="0"/>
                          <w:marTop w:val="0"/>
                          <w:marBottom w:val="0"/>
                          <w:divBdr>
                            <w:top w:val="none" w:sz="0" w:space="0" w:color="auto"/>
                            <w:left w:val="none" w:sz="0" w:space="0" w:color="auto"/>
                            <w:bottom w:val="none" w:sz="0" w:space="0" w:color="auto"/>
                            <w:right w:val="none" w:sz="0" w:space="0" w:color="auto"/>
                          </w:divBdr>
                        </w:div>
                        <w:div w:id="5715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2473">
          <w:marLeft w:val="0"/>
          <w:marRight w:val="0"/>
          <w:marTop w:val="0"/>
          <w:marBottom w:val="0"/>
          <w:divBdr>
            <w:top w:val="none" w:sz="0" w:space="0" w:color="auto"/>
            <w:left w:val="none" w:sz="0" w:space="0" w:color="auto"/>
            <w:bottom w:val="none" w:sz="0" w:space="0" w:color="auto"/>
            <w:right w:val="none" w:sz="0" w:space="0" w:color="auto"/>
          </w:divBdr>
          <w:divsChild>
            <w:div w:id="78986422">
              <w:marLeft w:val="0"/>
              <w:marRight w:val="0"/>
              <w:marTop w:val="0"/>
              <w:marBottom w:val="0"/>
              <w:divBdr>
                <w:top w:val="none" w:sz="0" w:space="0" w:color="auto"/>
                <w:left w:val="none" w:sz="0" w:space="0" w:color="auto"/>
                <w:bottom w:val="none" w:sz="0" w:space="0" w:color="auto"/>
                <w:right w:val="none" w:sz="0" w:space="0" w:color="auto"/>
              </w:divBdr>
              <w:divsChild>
                <w:div w:id="1955551615">
                  <w:marLeft w:val="0"/>
                  <w:marRight w:val="0"/>
                  <w:marTop w:val="0"/>
                  <w:marBottom w:val="0"/>
                  <w:divBdr>
                    <w:top w:val="none" w:sz="0" w:space="0" w:color="auto"/>
                    <w:left w:val="none" w:sz="0" w:space="0" w:color="auto"/>
                    <w:bottom w:val="none" w:sz="0" w:space="0" w:color="auto"/>
                    <w:right w:val="none" w:sz="0" w:space="0" w:color="auto"/>
                  </w:divBdr>
                  <w:divsChild>
                    <w:div w:id="1893996498">
                      <w:marLeft w:val="0"/>
                      <w:marRight w:val="0"/>
                      <w:marTop w:val="0"/>
                      <w:marBottom w:val="0"/>
                      <w:divBdr>
                        <w:top w:val="none" w:sz="0" w:space="0" w:color="auto"/>
                        <w:left w:val="none" w:sz="0" w:space="0" w:color="auto"/>
                        <w:bottom w:val="none" w:sz="0" w:space="0" w:color="auto"/>
                        <w:right w:val="none" w:sz="0" w:space="0" w:color="auto"/>
                      </w:divBdr>
                      <w:divsChild>
                        <w:div w:id="616329477">
                          <w:marLeft w:val="0"/>
                          <w:marRight w:val="0"/>
                          <w:marTop w:val="0"/>
                          <w:marBottom w:val="0"/>
                          <w:divBdr>
                            <w:top w:val="none" w:sz="0" w:space="0" w:color="auto"/>
                            <w:left w:val="none" w:sz="0" w:space="0" w:color="auto"/>
                            <w:bottom w:val="none" w:sz="0" w:space="0" w:color="auto"/>
                            <w:right w:val="none" w:sz="0" w:space="0" w:color="auto"/>
                          </w:divBdr>
                          <w:divsChild>
                            <w:div w:id="1109162811">
                              <w:marLeft w:val="0"/>
                              <w:marRight w:val="0"/>
                              <w:marTop w:val="0"/>
                              <w:marBottom w:val="0"/>
                              <w:divBdr>
                                <w:top w:val="none" w:sz="0" w:space="0" w:color="auto"/>
                                <w:left w:val="none" w:sz="0" w:space="0" w:color="auto"/>
                                <w:bottom w:val="none" w:sz="0" w:space="0" w:color="auto"/>
                                <w:right w:val="none" w:sz="0" w:space="0" w:color="auto"/>
                              </w:divBdr>
                              <w:divsChild>
                                <w:div w:id="961576567">
                                  <w:marLeft w:val="0"/>
                                  <w:marRight w:val="0"/>
                                  <w:marTop w:val="0"/>
                                  <w:marBottom w:val="0"/>
                                  <w:divBdr>
                                    <w:top w:val="none" w:sz="0" w:space="0" w:color="auto"/>
                                    <w:left w:val="none" w:sz="0" w:space="0" w:color="auto"/>
                                    <w:bottom w:val="none" w:sz="0" w:space="0" w:color="auto"/>
                                    <w:right w:val="none" w:sz="0" w:space="0" w:color="auto"/>
                                  </w:divBdr>
                                  <w:divsChild>
                                    <w:div w:id="14832855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oupware.logineo.nrw.schule/SOGo/so/e111fa54-7ab7-4231-b1a4-d7e3e4d79ac2/Mail/view" TargetMode="External"/><Relationship Id="rId4" Type="http://schemas.openxmlformats.org/officeDocument/2006/relationships/hyperlink" Target="https://groupware.logineo.nrw.schule/SOGo/so/e111fa54-7ab7-4231-b1a4-d7e3e4d79ac2/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4737</Characters>
  <Application>Microsoft Office Word</Application>
  <DocSecurity>0</DocSecurity>
  <Lines>39</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3</cp:revision>
  <dcterms:created xsi:type="dcterms:W3CDTF">2024-11-28T06:53:00Z</dcterms:created>
  <dcterms:modified xsi:type="dcterms:W3CDTF">2024-11-28T07:00:00Z</dcterms:modified>
</cp:coreProperties>
</file>