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00E3"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Style w:val="Fett"/>
          <w:rFonts w:ascii="Arial" w:hAnsi="Arial" w:cs="Arial"/>
          <w:color w:val="000000"/>
          <w:sz w:val="27"/>
          <w:szCs w:val="27"/>
        </w:rPr>
        <w:t>AN DIE SCHULLEITUNGEN UND DIE AUSBILDUNGSBEAUFTRAGTEN IM PRAXISSEMESTER</w:t>
      </w:r>
    </w:p>
    <w:p w14:paraId="2936D6ED"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Style w:val="Fett"/>
          <w:rFonts w:ascii="Arial" w:hAnsi="Arial" w:cs="Arial"/>
          <w:color w:val="000000"/>
          <w:sz w:val="27"/>
          <w:szCs w:val="27"/>
        </w:rPr>
        <w:t>Sehr geehrte Damen und Herren, liebe ABBAs im PS,</w:t>
      </w:r>
    </w:p>
    <w:p w14:paraId="37E004C9"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heute schreiben wir Sie mit einigen Informationen in der Wechselphase zwischen zwei PS-Durchgängen an.</w:t>
      </w:r>
    </w:p>
    <w:p w14:paraId="28245FD3"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Style w:val="Fett"/>
          <w:rFonts w:ascii="Arial" w:hAnsi="Arial" w:cs="Arial"/>
          <w:color w:val="000000"/>
          <w:sz w:val="27"/>
          <w:szCs w:val="27"/>
        </w:rPr>
        <w:t>Praxissemester 09/2024:</w:t>
      </w:r>
    </w:p>
    <w:p w14:paraId="167CDC19"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56 von 57 PS-Studierende haben ihr Bilanz- und Perspektivgespräch inzwischen durchgeführt. Im Dezember hatte es einen Abbruch des PS gegeben. </w:t>
      </w:r>
    </w:p>
    <w:p w14:paraId="4F1478A2"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Unsere überfachlichen ZfsL-Begleitkräfte berichten, dass die PS-Studierenden bei den Abschlussgesprächen ausgesprochen positive Rückmeldungen über die Schulseite und ihre Erfahrungen im eigenen Professionalisierungsprozess gegeben haben. Dafür, dass Sie sich trotz der Herausforderungen im sog. überlappenden Vorbereitungsdienst (11/2023 und 11/2024) so intensiv um die Ausbildung unserer jungen Nachwuchskräfte gekümmert haben, möchten wir uns ganz herzlich bedanken. </w:t>
      </w:r>
    </w:p>
    <w:p w14:paraId="5F64B89D"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Ein Eintrag des PS-Enddatums an Ihrer Schule in PVP ist möglich, aber nicht vorgeschrieben.</w:t>
      </w:r>
    </w:p>
    <w:p w14:paraId="360B501A"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Anbei für Sie z.K. unser Abschluss-Anschreiben an die PS-Studierenden des Praxissemesters 09/2024 (s. Anhang 1).</w:t>
      </w:r>
    </w:p>
    <w:p w14:paraId="6B0CD2F4"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Style w:val="Fett"/>
          <w:rFonts w:ascii="Arial" w:hAnsi="Arial" w:cs="Arial"/>
          <w:color w:val="000000"/>
          <w:sz w:val="27"/>
          <w:szCs w:val="27"/>
        </w:rPr>
        <w:t>Praxissemester 02/2025:</w:t>
      </w:r>
    </w:p>
    <w:p w14:paraId="6605CEDA"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Erfreulicherweise liegen bereits seit dem 26.01. alle 69 Erweiterten Führungszeugnisse im ZfsL vor. Der Begegnung der PS-Studierenden mit Lerngruppen steht also nichts mehr im Wege.</w:t>
      </w:r>
    </w:p>
    <w:p w14:paraId="07DD76E9" w14:textId="77777777"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color w:val="000000"/>
          <w:sz w:val="27"/>
          <w:szCs w:val="27"/>
        </w:rPr>
        <w:t>Einige Schulen sind an uns bzgl. der Umstellungsproblematik von G8 zu G9 herangetreten.</w:t>
      </w:r>
    </w:p>
    <w:p w14:paraId="562789D5" w14:textId="46E06EC8"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color w:val="000000"/>
          <w:sz w:val="27"/>
          <w:szCs w:val="27"/>
        </w:rPr>
        <w:t>Tatsächlich stellen aktuell von den 25 Schulen, die im Bereich des ZfsL MS GyGe im PS 02/2025 tätig sind, 21 Schulen von G8 auf G9 um und werden dadurch ab den Osterferien nur noch die EF als Sek.II-Jahrgang haben.  Damit werden die PS-Studierenden vergleichsweise wenig Gelegenheit zum Sammeln von Unterrichtserfahrungen in der Oberstufe haben, ein systemisches Problem, das auch noch im folgenden PS-Durchgang 09/2025 zu spüren sein wird.</w:t>
      </w:r>
      <w:r>
        <w:rPr>
          <w:rFonts w:ascii="Arial" w:hAnsi="Arial" w:cs="Arial"/>
          <w:color w:val="000000"/>
          <w:sz w:val="27"/>
          <w:szCs w:val="27"/>
        </w:rPr>
        <w:tab/>
      </w:r>
      <w:r>
        <w:rPr>
          <w:rFonts w:ascii="Arial" w:hAnsi="Arial" w:cs="Arial"/>
          <w:sz w:val="27"/>
          <w:szCs w:val="27"/>
        </w:rPr>
        <w:br/>
      </w:r>
      <w:r>
        <w:rPr>
          <w:rFonts w:ascii="Arial" w:hAnsi="Arial" w:cs="Arial"/>
          <w:color w:val="000000"/>
          <w:sz w:val="27"/>
          <w:szCs w:val="27"/>
        </w:rPr>
        <w:t>Die gute Nachricht dabei: Anders als im Vorbereitungsdienst gibt es für das Praxissemester für das Lehramt GyGe keinerlei Sek.II-Vorgaben und auch von außen niemanden, der die Schulen in dieser Frage überprüfen will oder darf.          </w:t>
      </w:r>
    </w:p>
    <w:p w14:paraId="45DF8B44" w14:textId="77777777"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color w:val="000000"/>
          <w:sz w:val="27"/>
          <w:szCs w:val="27"/>
        </w:rPr>
        <w:lastRenderedPageBreak/>
        <w:t>Wir weisen die Studierenden bereits in unserer PS 02-2025-INFO-PDF (s. Anhang 2) auf dieses “Kollektiv-Schicksal” hin, werden in der zentralen ZfsL-Einführungsveranstaltung am 20.02.2025 diese Rahmenbedingungen noch einmal hervorheben und empfehlen Ihnen, auch gleich zu Beginn auf diese systemische Problematik hinzuweisen. Wir gehen davon aus, dass dieser nicht zu ändernde Umstand durch die PS-Studierenden verstanden und auch durchgängig akzeptiert werden wird. </w:t>
      </w:r>
    </w:p>
    <w:p w14:paraId="2BEE9635" w14:textId="77777777"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sz w:val="27"/>
          <w:szCs w:val="27"/>
        </w:rPr>
        <w:t> </w:t>
      </w:r>
    </w:p>
    <w:p w14:paraId="7B05354F"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Bitte denken Sie daran, bis zum </w:t>
      </w:r>
      <w:r>
        <w:rPr>
          <w:rStyle w:val="Fett"/>
          <w:rFonts w:ascii="Arial" w:hAnsi="Arial" w:cs="Arial"/>
          <w:color w:val="000000"/>
          <w:sz w:val="27"/>
          <w:szCs w:val="27"/>
        </w:rPr>
        <w:t>28.02. das Startdatum für das PS 02/2025 in PVP</w:t>
      </w:r>
      <w:r>
        <w:rPr>
          <w:rFonts w:ascii="Arial" w:hAnsi="Arial" w:cs="Arial"/>
          <w:color w:val="000000"/>
          <w:sz w:val="27"/>
          <w:szCs w:val="27"/>
        </w:rPr>
        <w:t> einzutragen (Denkbar ist ein frühes Februar-Datum, das eingetragene Datum darf </w:t>
      </w:r>
      <w:r>
        <w:rPr>
          <w:rStyle w:val="Fett"/>
          <w:rFonts w:ascii="Arial" w:hAnsi="Arial" w:cs="Arial"/>
          <w:color w:val="000000"/>
          <w:sz w:val="27"/>
          <w:szCs w:val="27"/>
          <w:u w:val="single"/>
        </w:rPr>
        <w:t>nicht nach dem 14.02</w:t>
      </w:r>
      <w:r>
        <w:rPr>
          <w:rStyle w:val="Fett"/>
          <w:rFonts w:ascii="Arial" w:hAnsi="Arial" w:cs="Arial"/>
          <w:color w:val="000000"/>
          <w:sz w:val="27"/>
          <w:szCs w:val="27"/>
        </w:rPr>
        <w:t>.</w:t>
      </w:r>
      <w:r>
        <w:rPr>
          <w:rFonts w:ascii="Arial" w:hAnsi="Arial" w:cs="Arial"/>
          <w:color w:val="000000"/>
          <w:sz w:val="27"/>
          <w:szCs w:val="27"/>
        </w:rPr>
        <w:t> liegen).</w:t>
      </w:r>
    </w:p>
    <w:p w14:paraId="11DB1189" w14:textId="77777777" w:rsidR="004F15ED" w:rsidRDefault="004F15ED" w:rsidP="004F15ED">
      <w:pPr>
        <w:pStyle w:val="StandardWeb"/>
        <w:shd w:val="clear" w:color="auto" w:fill="FFFFFF"/>
        <w:spacing w:before="0" w:beforeAutospacing="0" w:after="240" w:afterAutospacing="0"/>
        <w:jc w:val="both"/>
        <w:rPr>
          <w:rFonts w:ascii="Arial" w:hAnsi="Arial" w:cs="Arial"/>
          <w:sz w:val="27"/>
          <w:szCs w:val="27"/>
        </w:rPr>
      </w:pPr>
      <w:r>
        <w:rPr>
          <w:rFonts w:ascii="Arial" w:hAnsi="Arial" w:cs="Arial"/>
          <w:color w:val="000000"/>
          <w:sz w:val="27"/>
          <w:szCs w:val="27"/>
        </w:rPr>
        <w:t>Nun wünschen wir Ihnen einen guten Halbjahreswechsel an Ihren Schulen und freuen uns auf den Beginn des neuen Praxissemester-Durchgangs.</w:t>
      </w:r>
    </w:p>
    <w:p w14:paraId="1C3C75BC" w14:textId="77777777"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color w:val="000000"/>
          <w:sz w:val="27"/>
          <w:szCs w:val="27"/>
        </w:rPr>
        <w:t>Herzliche Grüße </w:t>
      </w:r>
    </w:p>
    <w:p w14:paraId="567D7347" w14:textId="77777777"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color w:val="000000"/>
          <w:sz w:val="27"/>
          <w:szCs w:val="27"/>
        </w:rPr>
        <w:t>Sabine Badde &amp; Udo Nesselbosch</w:t>
      </w:r>
    </w:p>
    <w:p w14:paraId="25BC5DA9" w14:textId="77777777" w:rsidR="004F15ED" w:rsidRDefault="004F15ED" w:rsidP="004F15ED">
      <w:pPr>
        <w:pStyle w:val="StandardWeb"/>
        <w:shd w:val="clear" w:color="auto" w:fill="FFFFFF"/>
        <w:spacing w:before="0" w:beforeAutospacing="0" w:after="0" w:afterAutospacing="0"/>
        <w:jc w:val="both"/>
        <w:rPr>
          <w:rFonts w:ascii="Arial" w:hAnsi="Arial" w:cs="Arial"/>
          <w:sz w:val="27"/>
          <w:szCs w:val="27"/>
        </w:rPr>
      </w:pPr>
      <w:r>
        <w:rPr>
          <w:rFonts w:ascii="Arial" w:hAnsi="Arial" w:cs="Arial"/>
          <w:color w:val="000000"/>
          <w:sz w:val="27"/>
          <w:szCs w:val="27"/>
        </w:rPr>
        <w:t>(Praba-Team ZfsL MS GyGe)</w:t>
      </w:r>
    </w:p>
    <w:p w14:paraId="7159EEF1" w14:textId="77777777" w:rsidR="0067399D" w:rsidRDefault="0067399D"/>
    <w:sectPr w:rsidR="00673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83"/>
    <w:rsid w:val="000013F2"/>
    <w:rsid w:val="0006196D"/>
    <w:rsid w:val="000F3A58"/>
    <w:rsid w:val="001D2187"/>
    <w:rsid w:val="00212BB4"/>
    <w:rsid w:val="00261C3C"/>
    <w:rsid w:val="002B0FF7"/>
    <w:rsid w:val="00303C83"/>
    <w:rsid w:val="00341C89"/>
    <w:rsid w:val="003C7CC2"/>
    <w:rsid w:val="004214D4"/>
    <w:rsid w:val="00450C8C"/>
    <w:rsid w:val="004F15ED"/>
    <w:rsid w:val="005078CA"/>
    <w:rsid w:val="0051405E"/>
    <w:rsid w:val="0051588D"/>
    <w:rsid w:val="0067399D"/>
    <w:rsid w:val="00695C94"/>
    <w:rsid w:val="006A02BD"/>
    <w:rsid w:val="0074418F"/>
    <w:rsid w:val="0079228E"/>
    <w:rsid w:val="007D239E"/>
    <w:rsid w:val="008069B3"/>
    <w:rsid w:val="00897702"/>
    <w:rsid w:val="009F729C"/>
    <w:rsid w:val="00A417C0"/>
    <w:rsid w:val="00A65EB2"/>
    <w:rsid w:val="00AF354E"/>
    <w:rsid w:val="00BC7A45"/>
    <w:rsid w:val="00D23352"/>
    <w:rsid w:val="00DA2383"/>
    <w:rsid w:val="00E02392"/>
    <w:rsid w:val="00E042C7"/>
    <w:rsid w:val="00E218E3"/>
    <w:rsid w:val="00E65C76"/>
    <w:rsid w:val="00FC0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6903"/>
  <w15:chartTrackingRefBased/>
  <w15:docId w15:val="{0DA463B1-C75F-4914-BC14-C0158D7F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F15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F1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2513</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2025-02-18T19:11:00Z</dcterms:created>
  <dcterms:modified xsi:type="dcterms:W3CDTF">2025-02-18T19:11:00Z</dcterms:modified>
</cp:coreProperties>
</file>