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29AFC" w14:textId="34F4EC39" w:rsidR="00E26136" w:rsidRPr="00E923F0" w:rsidRDefault="00E26136" w:rsidP="001B3CBB">
      <w:pPr>
        <w:jc w:val="both"/>
        <w:rPr>
          <w:b/>
          <w:bCs/>
          <w:sz w:val="32"/>
          <w:szCs w:val="32"/>
        </w:rPr>
      </w:pPr>
      <w:r w:rsidRPr="00E923F0">
        <w:rPr>
          <w:b/>
          <w:bCs/>
          <w:sz w:val="32"/>
          <w:szCs w:val="32"/>
        </w:rPr>
        <w:t xml:space="preserve">Protokoll </w:t>
      </w:r>
      <w:r w:rsidR="00A719CB">
        <w:rPr>
          <w:b/>
          <w:bCs/>
          <w:sz w:val="32"/>
          <w:szCs w:val="32"/>
        </w:rPr>
        <w:t>der KSL-Runde Seminar BK vom</w:t>
      </w:r>
      <w:r w:rsidR="00EA4DBA" w:rsidRPr="00E923F0">
        <w:rPr>
          <w:b/>
          <w:bCs/>
          <w:sz w:val="32"/>
          <w:szCs w:val="32"/>
        </w:rPr>
        <w:t xml:space="preserve"> 10.04.2024</w:t>
      </w:r>
    </w:p>
    <w:p w14:paraId="690B131F" w14:textId="083F79C8" w:rsidR="00E26136" w:rsidRDefault="00A719CB" w:rsidP="001B3CBB">
      <w:pPr>
        <w:jc w:val="both"/>
      </w:pPr>
      <w:r>
        <w:t xml:space="preserve">Stand: </w:t>
      </w:r>
      <w:r w:rsidR="00596AB2">
        <w:t>Jen/Kie 10.04.2024</w:t>
      </w:r>
    </w:p>
    <w:p w14:paraId="1534FB7B" w14:textId="6201DD75" w:rsidR="00A719CB" w:rsidRDefault="00596AB2" w:rsidP="001B3CBB">
      <w:pPr>
        <w:jc w:val="both"/>
      </w:pPr>
      <w:r>
        <w:t>am 10.04.2024 im ZfsL MS von 14.00-16.15 Uhr</w:t>
      </w:r>
    </w:p>
    <w:p w14:paraId="39779856" w14:textId="3880CDAE" w:rsidR="006B48B5" w:rsidRDefault="006B48B5" w:rsidP="001B3CBB">
      <w:pPr>
        <w:jc w:val="both"/>
      </w:pPr>
      <w:r>
        <w:t>anwesend: Seibt, Glißmann, Kiesow, Jensen, Kohlruss, Heils, (Breimann, Liedtke entschuldigt)</w:t>
      </w:r>
    </w:p>
    <w:p w14:paraId="5FE6D7BF" w14:textId="48BB7887" w:rsidR="00596AB2" w:rsidRPr="006B48B5" w:rsidRDefault="00596AB2" w:rsidP="001B3CBB">
      <w:pPr>
        <w:jc w:val="both"/>
        <w:rPr>
          <w:b/>
          <w:bCs/>
        </w:rPr>
      </w:pPr>
      <w:r w:rsidRPr="006B48B5">
        <w:rPr>
          <w:b/>
          <w:bCs/>
        </w:rPr>
        <w:t>Tagesordnung</w:t>
      </w:r>
    </w:p>
    <w:p w14:paraId="660C82F3" w14:textId="77777777" w:rsidR="005F261A" w:rsidRPr="005F261A" w:rsidRDefault="005F261A" w:rsidP="001B3CBB">
      <w:pPr>
        <w:numPr>
          <w:ilvl w:val="0"/>
          <w:numId w:val="3"/>
        </w:numPr>
        <w:jc w:val="both"/>
      </w:pPr>
      <w:r w:rsidRPr="005F261A">
        <w:t>Aktuelle Anliegen der KSL</w:t>
      </w:r>
    </w:p>
    <w:p w14:paraId="09087F9E" w14:textId="77777777" w:rsidR="005F261A" w:rsidRPr="005F261A" w:rsidRDefault="005F261A" w:rsidP="001B3CBB">
      <w:pPr>
        <w:numPr>
          <w:ilvl w:val="0"/>
          <w:numId w:val="3"/>
        </w:numPr>
        <w:jc w:val="both"/>
      </w:pPr>
      <w:r w:rsidRPr="005F261A">
        <w:t>Planung des Ganztägers der KSL zur Überarbeitung der Handlungssituationen im Kernseminar ab Jahrgang 2024 am 11.09.2024 (oder früher?)</w:t>
      </w:r>
    </w:p>
    <w:p w14:paraId="261493FC" w14:textId="77777777" w:rsidR="005F261A" w:rsidRPr="005F261A" w:rsidRDefault="005F261A" w:rsidP="001B3CBB">
      <w:pPr>
        <w:numPr>
          <w:ilvl w:val="0"/>
          <w:numId w:val="3"/>
        </w:numPr>
        <w:jc w:val="both"/>
      </w:pPr>
      <w:r w:rsidRPr="005F261A">
        <w:t>Diskussion und Veränderung des „Gegenchecks Kernseminarausbildung“ für übernächste Seko als Tk zur Selbstvergewisserung und zur Absicherung, ob wir im Rahmen der Ausbildung die Voraussetzung für   Seite 20 f der Hinweise für Prüfer:innen erfüllen bzw. für Seite 32f der Hinweise für LAA/L.i.A.</w:t>
      </w:r>
    </w:p>
    <w:p w14:paraId="7E7DFE3D" w14:textId="77777777" w:rsidR="005F261A" w:rsidRPr="005F261A" w:rsidRDefault="005F261A" w:rsidP="001B3CBB">
      <w:pPr>
        <w:numPr>
          <w:ilvl w:val="0"/>
          <w:numId w:val="3"/>
        </w:numPr>
        <w:jc w:val="both"/>
      </w:pPr>
      <w:r w:rsidRPr="005F261A">
        <w:t>Diskussion und Veränderung der „Stichworte Seminar Bk Münster“ zu Kompetenzen und Standards der OVP vor dem Hintergrund der Arbeit am Leistungskonzept des Seminars Bk Münster aufgrund der Rückmeldungen zur Leistungstransparenz der Jahrgänge 2021 und 2022 zunächst mit dem Zweck der internen Selbstvergewisserung des Kollegiums und ggf. später für die Fachseminarleiter:innen daraus erwachsenden weiteren Ergänzungen in ihren fachdidaktischen Ausbildungsplänen (Fernziel: Vorbereitung der Umsetzung der OVP 2025)</w:t>
      </w:r>
    </w:p>
    <w:p w14:paraId="428F663E" w14:textId="77777777" w:rsidR="005F261A" w:rsidRPr="005F261A" w:rsidRDefault="005F261A" w:rsidP="001B3CBB">
      <w:pPr>
        <w:numPr>
          <w:ilvl w:val="0"/>
          <w:numId w:val="3"/>
        </w:numPr>
        <w:jc w:val="both"/>
      </w:pPr>
      <w:r w:rsidRPr="005F261A">
        <w:t>Verschiedenes</w:t>
      </w:r>
    </w:p>
    <w:p w14:paraId="4418FB1A" w14:textId="77777777" w:rsidR="00596AB2" w:rsidRDefault="00596AB2" w:rsidP="001B3CBB">
      <w:pPr>
        <w:jc w:val="both"/>
      </w:pPr>
    </w:p>
    <w:p w14:paraId="608B1C40" w14:textId="71495228" w:rsidR="00E26136" w:rsidRPr="00E923F0" w:rsidRDefault="004709E3" w:rsidP="001B3CBB">
      <w:pPr>
        <w:jc w:val="both"/>
        <w:rPr>
          <w:b/>
          <w:bCs/>
        </w:rPr>
      </w:pPr>
      <w:r>
        <w:rPr>
          <w:b/>
          <w:bCs/>
        </w:rPr>
        <w:t xml:space="preserve">Zu </w:t>
      </w:r>
      <w:r w:rsidR="00E923F0">
        <w:rPr>
          <w:b/>
          <w:bCs/>
        </w:rPr>
        <w:t xml:space="preserve">1. </w:t>
      </w:r>
      <w:r w:rsidR="00B159F0" w:rsidRPr="00E923F0">
        <w:rPr>
          <w:b/>
          <w:bCs/>
        </w:rPr>
        <w:t xml:space="preserve">Aktuelles </w:t>
      </w:r>
    </w:p>
    <w:p w14:paraId="73BF5B87" w14:textId="77777777" w:rsidR="004709E3" w:rsidRDefault="004709E3" w:rsidP="001B3CBB">
      <w:pPr>
        <w:jc w:val="both"/>
      </w:pPr>
      <w:r>
        <w:t xml:space="preserve">Als </w:t>
      </w:r>
      <w:r w:rsidR="000473B4">
        <w:t>Rückmeldungen aus</w:t>
      </w:r>
      <w:r w:rsidR="00B05DDF">
        <w:t xml:space="preserve"> dem aktuellen KS 11/22</w:t>
      </w:r>
      <w:r>
        <w:t xml:space="preserve"> gibt es folgende Punkte:</w:t>
      </w:r>
    </w:p>
    <w:p w14:paraId="6E306836" w14:textId="765E375A" w:rsidR="004709E3" w:rsidRDefault="00615716" w:rsidP="001B3CBB">
      <w:pPr>
        <w:pStyle w:val="Listenabsatz"/>
        <w:numPr>
          <w:ilvl w:val="0"/>
          <w:numId w:val="4"/>
        </w:numPr>
        <w:jc w:val="both"/>
      </w:pPr>
      <w:r>
        <w:t>viele LAAs sind noch ohne Stellenzusage</w:t>
      </w:r>
      <w:r w:rsidR="00322047">
        <w:t>; die Stellensituation ist in der Wahrnehmung der LAAs angespannt, dies prägt die Atmosphäre</w:t>
      </w:r>
    </w:p>
    <w:p w14:paraId="552A300E" w14:textId="6ABED93B" w:rsidR="004709E3" w:rsidRDefault="00D74620" w:rsidP="001B3CBB">
      <w:pPr>
        <w:pStyle w:val="Listenabsatz"/>
        <w:numPr>
          <w:ilvl w:val="0"/>
          <w:numId w:val="4"/>
        </w:numPr>
        <w:jc w:val="both"/>
      </w:pPr>
      <w:r>
        <w:t>WS</w:t>
      </w:r>
      <w:r w:rsidR="00322047">
        <w:t>-</w:t>
      </w:r>
      <w:r>
        <w:t>Angebote wurden gut angenommen</w:t>
      </w:r>
    </w:p>
    <w:p w14:paraId="6411DC6E" w14:textId="733D6C17" w:rsidR="00ED5802" w:rsidRDefault="00ED5802" w:rsidP="001B3CBB">
      <w:pPr>
        <w:jc w:val="both"/>
      </w:pPr>
      <w:r>
        <w:t>Vorschlag von Heiko</w:t>
      </w:r>
      <w:r w:rsidR="000173BD">
        <w:t xml:space="preserve"> Seibt</w:t>
      </w:r>
      <w:r>
        <w:t>: WS Schulrecht</w:t>
      </w:r>
      <w:r w:rsidR="00754444">
        <w:t xml:space="preserve"> in Q2</w:t>
      </w:r>
      <w:r>
        <w:t xml:space="preserve"> um die Perspektive der LAAs erweitern (Umgang mit</w:t>
      </w:r>
      <w:r w:rsidR="009B7E06">
        <w:t xml:space="preserve"> Kündigung in der Probezeit, </w:t>
      </w:r>
      <w:r w:rsidR="00277059">
        <w:t>Dienstrecht</w:t>
      </w:r>
      <w:r w:rsidR="00754444">
        <w:t xml:space="preserve">, Eintritt in den </w:t>
      </w:r>
      <w:r w:rsidR="001070F2">
        <w:t>Schule</w:t>
      </w:r>
      <w:r w:rsidR="00754444">
        <w:t>rsatzdienst</w:t>
      </w:r>
      <w:r w:rsidR="00277059">
        <w:t>)</w:t>
      </w:r>
    </w:p>
    <w:p w14:paraId="2A5A6952" w14:textId="4A116948" w:rsidR="00427420" w:rsidRDefault="00427420" w:rsidP="001B3CBB">
      <w:pPr>
        <w:jc w:val="both"/>
      </w:pPr>
      <w:r>
        <w:t>Voraussichtlich werden zu 5/24 keine Seiteneinsteiger:innen am ZfsL Münster aufgenommen</w:t>
      </w:r>
      <w:r w:rsidR="000173BD">
        <w:t>.</w:t>
      </w:r>
    </w:p>
    <w:p w14:paraId="30109006" w14:textId="77777777" w:rsidR="00646E58" w:rsidRDefault="00646E58" w:rsidP="001B3CBB">
      <w:pPr>
        <w:jc w:val="both"/>
      </w:pPr>
    </w:p>
    <w:p w14:paraId="605367B2" w14:textId="1988DECD" w:rsidR="00646E58" w:rsidRPr="00EA4DBA" w:rsidRDefault="00E923F0" w:rsidP="001B3CBB">
      <w:pPr>
        <w:jc w:val="both"/>
        <w:rPr>
          <w:b/>
          <w:bCs/>
        </w:rPr>
      </w:pPr>
      <w:r>
        <w:rPr>
          <w:b/>
          <w:bCs/>
        </w:rPr>
        <w:t xml:space="preserve">2. </w:t>
      </w:r>
      <w:r w:rsidR="00646E58" w:rsidRPr="00EA4DBA">
        <w:rPr>
          <w:b/>
          <w:bCs/>
        </w:rPr>
        <w:t>Planungen des Ganztages</w:t>
      </w:r>
      <w:r w:rsidR="00EA4DBA" w:rsidRPr="00EA4DBA">
        <w:rPr>
          <w:b/>
          <w:bCs/>
        </w:rPr>
        <w:t xml:space="preserve"> für die KSL</w:t>
      </w:r>
    </w:p>
    <w:p w14:paraId="2912020C" w14:textId="5207BA9C" w:rsidR="00EA4DBA" w:rsidRDefault="00D27906" w:rsidP="001B3CBB">
      <w:pPr>
        <w:jc w:val="both"/>
      </w:pPr>
      <w:r>
        <w:t xml:space="preserve">Der Termin am 11.09.2024 </w:t>
      </w:r>
      <w:r w:rsidR="004E0614">
        <w:t xml:space="preserve">wird </w:t>
      </w:r>
      <w:r w:rsidR="00787C01">
        <w:t>bestätigt</w:t>
      </w:r>
      <w:r w:rsidR="0017373E">
        <w:t>.</w:t>
      </w:r>
      <w:r w:rsidR="00097FF0">
        <w:t xml:space="preserve"> </w:t>
      </w:r>
      <w:r w:rsidR="00787C01">
        <w:t xml:space="preserve">Die </w:t>
      </w:r>
      <w:r w:rsidR="00097FF0">
        <w:t>Frage</w:t>
      </w:r>
      <w:r w:rsidR="00787C01">
        <w:t xml:space="preserve"> der Raumreservierung konnte nicht abschließend geklärt werden (</w:t>
      </w:r>
      <w:r w:rsidR="00097FF0">
        <w:t>gibt es schon eine Raumbuchung?</w:t>
      </w:r>
      <w:r w:rsidR="00787C01">
        <w:t>)</w:t>
      </w:r>
    </w:p>
    <w:p w14:paraId="6DEB006F" w14:textId="77777777" w:rsidR="00444FB5" w:rsidRDefault="004E0614" w:rsidP="001B3CBB">
      <w:pPr>
        <w:jc w:val="both"/>
      </w:pPr>
      <w:r>
        <w:t>Gerti</w:t>
      </w:r>
      <w:r w:rsidR="00787C01">
        <w:t xml:space="preserve"> Kohlruss</w:t>
      </w:r>
      <w:r>
        <w:t xml:space="preserve"> schlägt vor</w:t>
      </w:r>
      <w:r w:rsidR="00153D71">
        <w:t xml:space="preserve"> </w:t>
      </w:r>
      <w:r w:rsidR="00AC3068">
        <w:t>zur Vorentlastung des KSL-Ganztägers</w:t>
      </w:r>
      <w:r w:rsidR="00153D71">
        <w:t>,</w:t>
      </w:r>
      <w:r w:rsidR="00AC3068">
        <w:t xml:space="preserve"> </w:t>
      </w:r>
      <w:r w:rsidR="00153D71">
        <w:t>diesen durch die</w:t>
      </w:r>
      <w:r>
        <w:t xml:space="preserve"> „alten“ Teams</w:t>
      </w:r>
      <w:r w:rsidR="00D01A6B">
        <w:t xml:space="preserve"> </w:t>
      </w:r>
      <w:r w:rsidR="00153D71">
        <w:t>vorzubereiten</w:t>
      </w:r>
      <w:r w:rsidR="00D968F8">
        <w:t>. An dem Tag sollen die bereits</w:t>
      </w:r>
      <w:r w:rsidR="00D01A6B">
        <w:t xml:space="preserve"> entwickelten Situationen </w:t>
      </w:r>
      <w:r w:rsidR="00D968F8">
        <w:t>geprüft und überarbeitet werden.</w:t>
      </w:r>
      <w:r w:rsidR="00B25F1D">
        <w:t xml:space="preserve"> </w:t>
      </w:r>
      <w:r w:rsidR="009E19CC">
        <w:t xml:space="preserve">Fokus: </w:t>
      </w:r>
      <w:r w:rsidR="00B25F1D">
        <w:t>wo können wir reduzieren</w:t>
      </w:r>
      <w:r w:rsidR="00A455E9">
        <w:t>, um die PLG-</w:t>
      </w:r>
      <w:r w:rsidR="000B1F1C">
        <w:t>Arbeit</w:t>
      </w:r>
      <w:r w:rsidR="00A455E9">
        <w:t xml:space="preserve"> zu stärken</w:t>
      </w:r>
      <w:r w:rsidR="00C13557">
        <w:t>?</w:t>
      </w:r>
      <w:r w:rsidR="007C38A7">
        <w:t xml:space="preserve"> </w:t>
      </w:r>
    </w:p>
    <w:p w14:paraId="1634C4DF" w14:textId="1291009A" w:rsidR="004E0614" w:rsidRDefault="00A6227B" w:rsidP="001B3CBB">
      <w:pPr>
        <w:jc w:val="both"/>
      </w:pPr>
      <w:r>
        <w:t xml:space="preserve">Das Gesamtkonzept soll </w:t>
      </w:r>
      <w:r w:rsidR="005166F9">
        <w:t xml:space="preserve">dabei in Hinblick auf die neue OVP 2025 </w:t>
      </w:r>
      <w:r>
        <w:t>nicht in Frage gestellt werden</w:t>
      </w:r>
      <w:r w:rsidR="00444FB5">
        <w:t>.</w:t>
      </w:r>
    </w:p>
    <w:p w14:paraId="37C6E883" w14:textId="573691A2" w:rsidR="009A4806" w:rsidRDefault="009A4806" w:rsidP="001B3CBB">
      <w:pPr>
        <w:jc w:val="both"/>
      </w:pPr>
      <w:r>
        <w:t xml:space="preserve">Heiko </w:t>
      </w:r>
      <w:r w:rsidR="00444FB5">
        <w:t xml:space="preserve">Seibt </w:t>
      </w:r>
      <w:r>
        <w:t>schlägt vor</w:t>
      </w:r>
      <w:r w:rsidR="00DD240A">
        <w:t>,</w:t>
      </w:r>
      <w:r>
        <w:t xml:space="preserve"> pro Quartal ein</w:t>
      </w:r>
      <w:r w:rsidR="00DD240A">
        <w:t>en</w:t>
      </w:r>
      <w:r>
        <w:t xml:space="preserve"> Teaser</w:t>
      </w:r>
      <w:r w:rsidR="00DD240A">
        <w:t xml:space="preserve"> zu entwicklen</w:t>
      </w:r>
      <w:r w:rsidR="00706FEF">
        <w:t xml:space="preserve"> und die Situationen sprachlich zu überarbeiten in </w:t>
      </w:r>
      <w:r w:rsidR="005617D1">
        <w:t xml:space="preserve">Anlehnung an Subjekt-, Kompetenz- und Standardorientierung. Mit Bezug auf Thomann und Keller-Schneider können </w:t>
      </w:r>
      <w:r w:rsidR="0070019A">
        <w:t>„</w:t>
      </w:r>
      <w:r w:rsidR="00B66253">
        <w:t>Ich kann…/das kann ich daran sehen</w:t>
      </w:r>
      <w:r w:rsidR="0070019A">
        <w:t>“</w:t>
      </w:r>
      <w:r w:rsidR="005617D1">
        <w:t>-Formulierungen der Prozessorientierung Rechnung tragen.</w:t>
      </w:r>
    </w:p>
    <w:p w14:paraId="0D6E6598" w14:textId="3C451B59" w:rsidR="009A4806" w:rsidRDefault="005617D1" w:rsidP="001B3CBB">
      <w:pPr>
        <w:jc w:val="both"/>
      </w:pPr>
      <w:r>
        <w:t xml:space="preserve">Es wird vorgschlagen, </w:t>
      </w:r>
      <w:r w:rsidR="000B1F1C">
        <w:t>ein Handlungsprodukt von Seminarseite aus an</w:t>
      </w:r>
      <w:r>
        <w:t>zu</w:t>
      </w:r>
      <w:r w:rsidR="000B1F1C">
        <w:t>bieten</w:t>
      </w:r>
      <w:r w:rsidR="0010531B">
        <w:t>, dabei aber zu verdeutlichen,</w:t>
      </w:r>
      <w:r w:rsidR="000B1F1C">
        <w:t xml:space="preserve"> dass auch individuelle Fragestellungen</w:t>
      </w:r>
      <w:r w:rsidR="00300CD9">
        <w:t xml:space="preserve"> entsprechend der Quartale bearbeitet werden können</w:t>
      </w:r>
      <w:r w:rsidR="0010531B">
        <w:t>.</w:t>
      </w:r>
    </w:p>
    <w:p w14:paraId="32A612A8" w14:textId="4DB3E0DF" w:rsidR="004934C8" w:rsidRDefault="00F16A44" w:rsidP="001B3CBB">
      <w:pPr>
        <w:jc w:val="both"/>
      </w:pPr>
      <w:r>
        <w:t>Für die TO des 11.09.2024 schlägt die KSL-Runde vor:</w:t>
      </w:r>
    </w:p>
    <w:p w14:paraId="3728073A" w14:textId="7CDB61ED" w:rsidR="001423B8" w:rsidRDefault="001423B8" w:rsidP="001B3CBB">
      <w:pPr>
        <w:pStyle w:val="Listenabsatz"/>
        <w:numPr>
          <w:ilvl w:val="0"/>
          <w:numId w:val="5"/>
        </w:numPr>
        <w:jc w:val="both"/>
      </w:pPr>
      <w:r>
        <w:t>Teambildung</w:t>
      </w:r>
      <w:r>
        <w:t xml:space="preserve"> zur </w:t>
      </w:r>
      <w:r w:rsidRPr="001423B8">
        <w:t>Überarbeitung der Quartale 1 und 2</w:t>
      </w:r>
      <w:r w:rsidR="00A9440F">
        <w:t xml:space="preserve"> (Exemplarizität)</w:t>
      </w:r>
    </w:p>
    <w:p w14:paraId="6B232616" w14:textId="29798D22" w:rsidR="004934C8" w:rsidRDefault="004934C8" w:rsidP="001B3CBB">
      <w:pPr>
        <w:pStyle w:val="Listenabsatz"/>
        <w:numPr>
          <w:ilvl w:val="0"/>
          <w:numId w:val="5"/>
        </w:numPr>
        <w:jc w:val="both"/>
      </w:pPr>
      <w:r>
        <w:t>Reduktion</w:t>
      </w:r>
      <w:r w:rsidR="00302AC9">
        <w:t xml:space="preserve"> des Planes</w:t>
      </w:r>
    </w:p>
    <w:p w14:paraId="35AEDAA8" w14:textId="496B8539" w:rsidR="004934C8" w:rsidRDefault="003A7849" w:rsidP="001B3CBB">
      <w:pPr>
        <w:pStyle w:val="Listenabsatz"/>
        <w:numPr>
          <w:ilvl w:val="0"/>
          <w:numId w:val="5"/>
        </w:numPr>
        <w:jc w:val="both"/>
      </w:pPr>
      <w:r>
        <w:t xml:space="preserve">Sprachliche Modifizierung (ggf. </w:t>
      </w:r>
      <w:r w:rsidR="00302AC9">
        <w:t xml:space="preserve">Erstellung von </w:t>
      </w:r>
      <w:r w:rsidR="004934C8">
        <w:t>Kann-Listen</w:t>
      </w:r>
      <w:r>
        <w:t>)</w:t>
      </w:r>
    </w:p>
    <w:p w14:paraId="3352EB89" w14:textId="77777777" w:rsidR="00D91712" w:rsidRDefault="00D91712" w:rsidP="001B3CBB">
      <w:pPr>
        <w:jc w:val="both"/>
      </w:pPr>
    </w:p>
    <w:p w14:paraId="57EBB477" w14:textId="1BB3EA7B" w:rsidR="00074C45" w:rsidRDefault="00E923F0" w:rsidP="001B3CBB">
      <w:pPr>
        <w:jc w:val="both"/>
        <w:rPr>
          <w:b/>
          <w:bCs/>
        </w:rPr>
      </w:pPr>
      <w:r>
        <w:rPr>
          <w:b/>
          <w:bCs/>
        </w:rPr>
        <w:t xml:space="preserve">3. </w:t>
      </w:r>
      <w:r w:rsidR="009731B2" w:rsidRPr="009731B2">
        <w:rPr>
          <w:b/>
          <w:bCs/>
        </w:rPr>
        <w:t xml:space="preserve">Diskussion und Veränderung des </w:t>
      </w:r>
      <w:r w:rsidR="00D91712" w:rsidRPr="009731B2">
        <w:rPr>
          <w:b/>
          <w:bCs/>
        </w:rPr>
        <w:t>Gegen</w:t>
      </w:r>
      <w:r w:rsidR="009731B2" w:rsidRPr="009731B2">
        <w:rPr>
          <w:b/>
          <w:bCs/>
        </w:rPr>
        <w:t>checks</w:t>
      </w:r>
      <w:r w:rsidR="009731B2">
        <w:rPr>
          <w:b/>
          <w:bCs/>
        </w:rPr>
        <w:t xml:space="preserve"> „Kolloquium“</w:t>
      </w:r>
    </w:p>
    <w:p w14:paraId="443E0718" w14:textId="25207891" w:rsidR="00D91712" w:rsidRDefault="00022264" w:rsidP="001B3CBB">
      <w:pPr>
        <w:jc w:val="both"/>
      </w:pPr>
      <w:r>
        <w:t xml:space="preserve">Viola Jensen und Gerti Kohlruss stellen das </w:t>
      </w:r>
      <w:r w:rsidR="00074C45">
        <w:t>Papier</w:t>
      </w:r>
      <w:r w:rsidR="00E02122">
        <w:t xml:space="preserve"> „Gegencheck“</w:t>
      </w:r>
      <w:r>
        <w:t xml:space="preserve"> und seine Genese vor. </w:t>
      </w:r>
      <w:r w:rsidR="00C23766">
        <w:t xml:space="preserve">Es gibt eine </w:t>
      </w:r>
      <w:r>
        <w:t>kontroverse</w:t>
      </w:r>
      <w:r w:rsidR="00C23766">
        <w:t xml:space="preserve"> Diskussion </w:t>
      </w:r>
      <w:r>
        <w:t>zur</w:t>
      </w:r>
      <w:r w:rsidR="00C23766">
        <w:t xml:space="preserve"> Gestaltung des Papiers</w:t>
      </w:r>
      <w:r>
        <w:t xml:space="preserve"> (Tabelle)</w:t>
      </w:r>
      <w:r w:rsidR="00074C45">
        <w:t>.</w:t>
      </w:r>
    </w:p>
    <w:p w14:paraId="74E391D6" w14:textId="38E5C736" w:rsidR="00682E01" w:rsidRDefault="00022264" w:rsidP="001B3CBB">
      <w:pPr>
        <w:jc w:val="both"/>
      </w:pPr>
      <w:r>
        <w:t>Die KSL-Runde empfiehlt</w:t>
      </w:r>
      <w:r w:rsidR="004E2630">
        <w:t xml:space="preserve"> einvernehmlich:</w:t>
      </w:r>
    </w:p>
    <w:p w14:paraId="534637A6" w14:textId="77777777" w:rsidR="00682E01" w:rsidRPr="00682E01" w:rsidRDefault="00682E01" w:rsidP="001B3CBB">
      <w:pPr>
        <w:jc w:val="both"/>
        <w:rPr>
          <w:b/>
          <w:bCs/>
        </w:rPr>
      </w:pPr>
      <w:r w:rsidRPr="00682E01">
        <w:rPr>
          <w:b/>
          <w:bCs/>
        </w:rPr>
        <w:t xml:space="preserve">Vorschlag für den 08.05.2024: </w:t>
      </w:r>
    </w:p>
    <w:p w14:paraId="47D1B2F8" w14:textId="1B8AB550" w:rsidR="00682E01" w:rsidRPr="00682E01" w:rsidRDefault="00E945D5" w:rsidP="001B3CBB">
      <w:pPr>
        <w:jc w:val="both"/>
      </w:pPr>
      <w:r>
        <w:t>„</w:t>
      </w:r>
      <w:r w:rsidR="00682E01" w:rsidRPr="00682E01">
        <w:t>Anlässe und Situationen aus der Seminararbeit in Fachgruppen in Bezug auf die Hinweise für Prüfer:innen und d</w:t>
      </w:r>
      <w:r>
        <w:t xml:space="preserve">ie </w:t>
      </w:r>
      <w:r w:rsidR="00682E01" w:rsidRPr="00682E01">
        <w:t>Ausbildungspläne</w:t>
      </w:r>
      <w:r>
        <w:t xml:space="preserve"> zu</w:t>
      </w:r>
      <w:r w:rsidR="00682E01" w:rsidRPr="00682E01">
        <w:t xml:space="preserve"> diskutieren und in Bezug auf Selbstvergewisserung (im Sinne eines Gegenchecks) </w:t>
      </w:r>
      <w:r>
        <w:t xml:space="preserve">zu </w:t>
      </w:r>
      <w:r w:rsidR="00682E01" w:rsidRPr="00682E01">
        <w:t>überprüfen. Im Anschluss daran können weitere Möglichkeiten zur Ausgestaltung der eigenen Seminararbeit entwickelt werden.</w:t>
      </w:r>
      <w:r>
        <w:t>“</w:t>
      </w:r>
    </w:p>
    <w:p w14:paraId="228DFE90" w14:textId="77777777" w:rsidR="00682E01" w:rsidRDefault="00682E01" w:rsidP="001B3CBB">
      <w:pPr>
        <w:jc w:val="both"/>
      </w:pPr>
    </w:p>
    <w:p w14:paraId="07CED1AB" w14:textId="77777777" w:rsidR="00682E01" w:rsidRDefault="00682E01" w:rsidP="001B3CBB">
      <w:pPr>
        <w:jc w:val="both"/>
      </w:pPr>
    </w:p>
    <w:p w14:paraId="0BF1AE57" w14:textId="33DDE805" w:rsidR="00364BD1" w:rsidRDefault="00374F84" w:rsidP="001B3CBB">
      <w:pPr>
        <w:jc w:val="both"/>
      </w:pPr>
      <w:r>
        <w:t>D</w:t>
      </w:r>
      <w:r w:rsidR="00364BD1">
        <w:t xml:space="preserve">ie Weiterentwicklung der Tabelle sollte nich weiter verfolgt werden, </w:t>
      </w:r>
      <w:r>
        <w:t xml:space="preserve">um </w:t>
      </w:r>
      <w:r w:rsidR="007F0D48">
        <w:t xml:space="preserve">Fehlinterpretationen </w:t>
      </w:r>
      <w:r>
        <w:t>zu vermeiden.</w:t>
      </w:r>
      <w:r w:rsidR="00F111A4">
        <w:t xml:space="preserve"> Auch von einer Ausgabe am </w:t>
      </w:r>
      <w:r w:rsidR="00F4337C">
        <w:t xml:space="preserve">08.05. </w:t>
      </w:r>
      <w:r w:rsidR="00F111A4">
        <w:t>wird abgesehen</w:t>
      </w:r>
      <w:r w:rsidR="00C87FDA">
        <w:t xml:space="preserve">, stattdessen </w:t>
      </w:r>
      <w:r w:rsidR="007C6858">
        <w:t>empfiehlt die KSL-Runde die Arbeit mit den Hiweisen für Prüfer:innen</w:t>
      </w:r>
      <w:r w:rsidR="00F111A4">
        <w:t xml:space="preserve">. </w:t>
      </w:r>
    </w:p>
    <w:p w14:paraId="3ABAB32A" w14:textId="77777777" w:rsidR="00AE5ED0" w:rsidRDefault="00AE5ED0" w:rsidP="001B3CBB">
      <w:pPr>
        <w:jc w:val="both"/>
      </w:pPr>
    </w:p>
    <w:p w14:paraId="5BE76939" w14:textId="1DEB723A" w:rsidR="00041E6A" w:rsidRPr="00041E6A" w:rsidRDefault="00E923F0" w:rsidP="001B3CBB">
      <w:pPr>
        <w:jc w:val="both"/>
        <w:rPr>
          <w:b/>
          <w:bCs/>
        </w:rPr>
      </w:pPr>
      <w:r>
        <w:rPr>
          <w:b/>
          <w:bCs/>
        </w:rPr>
        <w:t xml:space="preserve">4. </w:t>
      </w:r>
      <w:r w:rsidR="00041E6A" w:rsidRPr="00041E6A">
        <w:rPr>
          <w:b/>
          <w:bCs/>
        </w:rPr>
        <w:t>Diskussion und Veränderung der „Stichworte Seminar Bk Münster“ zu Kompetenzen und Standards der OVP</w:t>
      </w:r>
      <w:r w:rsidR="005547EA" w:rsidRPr="005547EA">
        <w:rPr>
          <w:rFonts w:ascii="Arial" w:hAnsi="Arial" w:cs="Arial"/>
          <w:color w:val="000000"/>
          <w:sz w:val="22"/>
          <w:szCs w:val="22"/>
          <w:shd w:val="clear" w:color="auto" w:fill="FFFFFF"/>
        </w:rPr>
        <w:t xml:space="preserve"> </w:t>
      </w:r>
      <w:r w:rsidR="005547EA" w:rsidRPr="005547EA">
        <w:rPr>
          <w:b/>
          <w:bCs/>
        </w:rPr>
        <w:t>vor dem Hintergrund der Arbeit am Leistungskonzept des Seminars Bk Münster </w:t>
      </w:r>
    </w:p>
    <w:p w14:paraId="447707BB" w14:textId="2BB7BBC9" w:rsidR="00041E6A" w:rsidRDefault="00D101F0" w:rsidP="001B3CBB">
      <w:pPr>
        <w:jc w:val="both"/>
      </w:pPr>
      <w:r>
        <w:t>Da Anne</w:t>
      </w:r>
      <w:r w:rsidR="007C6858">
        <w:t xml:space="preserve"> Liedtke</w:t>
      </w:r>
      <w:r w:rsidR="00C77E22">
        <w:t xml:space="preserve"> als Autorin des Papiers</w:t>
      </w:r>
      <w:r>
        <w:t xml:space="preserve"> a</w:t>
      </w:r>
      <w:r w:rsidR="003602D8">
        <w:t>b</w:t>
      </w:r>
      <w:r>
        <w:t xml:space="preserve">wesend </w:t>
      </w:r>
      <w:r w:rsidR="003602D8">
        <w:t>ist</w:t>
      </w:r>
      <w:r>
        <w:t>, kann der aktuelle Stand</w:t>
      </w:r>
      <w:r w:rsidR="00882479">
        <w:t>/die Intention</w:t>
      </w:r>
      <w:r>
        <w:t xml:space="preserve"> nicht beurteilt bzw.</w:t>
      </w:r>
      <w:r w:rsidR="003602D8">
        <w:t xml:space="preserve"> vertiefend</w:t>
      </w:r>
      <w:r>
        <w:t xml:space="preserve"> diskutiert werden</w:t>
      </w:r>
      <w:r w:rsidR="001B3CBB">
        <w:t>. Dieser TOP wird auf d</w:t>
      </w:r>
      <w:r>
        <w:t>ie nächste KSL-Sitzung verschoben.</w:t>
      </w:r>
    </w:p>
    <w:p w14:paraId="7D012CE6" w14:textId="77777777" w:rsidR="002F5BA7" w:rsidRDefault="002F5BA7" w:rsidP="001B3CBB">
      <w:pPr>
        <w:jc w:val="both"/>
      </w:pPr>
    </w:p>
    <w:p w14:paraId="600C191E" w14:textId="25902B67" w:rsidR="002F5BA7" w:rsidRPr="00952301" w:rsidRDefault="002F5BA7" w:rsidP="001B3CBB">
      <w:pPr>
        <w:jc w:val="both"/>
        <w:rPr>
          <w:b/>
          <w:bCs/>
        </w:rPr>
      </w:pPr>
      <w:r w:rsidRPr="00952301">
        <w:rPr>
          <w:b/>
          <w:bCs/>
        </w:rPr>
        <w:t xml:space="preserve">5. Verschiedenes </w:t>
      </w:r>
    </w:p>
    <w:p w14:paraId="6FAAF560" w14:textId="7A903396" w:rsidR="00952301" w:rsidRDefault="00EE5A29" w:rsidP="001B3CBB">
      <w:pPr>
        <w:jc w:val="both"/>
      </w:pPr>
      <w:r>
        <w:t>Es gibt k</w:t>
      </w:r>
      <w:r w:rsidR="00952301">
        <w:t>eine aktuellen Anliegen und Fragen</w:t>
      </w:r>
      <w:r>
        <w:t xml:space="preserve"> aus der KSL-Runde.</w:t>
      </w:r>
    </w:p>
    <w:p w14:paraId="303B2E32" w14:textId="7F778D25" w:rsidR="00952301" w:rsidRDefault="00952301" w:rsidP="001B3CBB">
      <w:pPr>
        <w:jc w:val="both"/>
      </w:pPr>
    </w:p>
    <w:sectPr w:rsidR="0095230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9408B"/>
    <w:multiLevelType w:val="hybridMultilevel"/>
    <w:tmpl w:val="80D61E5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3961F69"/>
    <w:multiLevelType w:val="hybridMultilevel"/>
    <w:tmpl w:val="6838AD6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36C2149"/>
    <w:multiLevelType w:val="hybridMultilevel"/>
    <w:tmpl w:val="E85252E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0FB6F1E"/>
    <w:multiLevelType w:val="multilevel"/>
    <w:tmpl w:val="40CEB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39C780A"/>
    <w:multiLevelType w:val="hybridMultilevel"/>
    <w:tmpl w:val="D18EEC58"/>
    <w:lvl w:ilvl="0" w:tplc="D58034C4">
      <w:start w:val="5"/>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75329321">
    <w:abstractNumId w:val="1"/>
  </w:num>
  <w:num w:numId="2" w16cid:durableId="840631073">
    <w:abstractNumId w:val="0"/>
  </w:num>
  <w:num w:numId="3" w16cid:durableId="1576621882">
    <w:abstractNumId w:val="3"/>
  </w:num>
  <w:num w:numId="4" w16cid:durableId="1063792625">
    <w:abstractNumId w:val="4"/>
  </w:num>
  <w:num w:numId="5" w16cid:durableId="20240845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136"/>
    <w:rsid w:val="000173BD"/>
    <w:rsid w:val="00022264"/>
    <w:rsid w:val="00041E6A"/>
    <w:rsid w:val="000473B4"/>
    <w:rsid w:val="00074C45"/>
    <w:rsid w:val="00077398"/>
    <w:rsid w:val="00097FF0"/>
    <w:rsid w:val="000A466A"/>
    <w:rsid w:val="000B1D1A"/>
    <w:rsid w:val="000B1F1C"/>
    <w:rsid w:val="0010531B"/>
    <w:rsid w:val="001070F2"/>
    <w:rsid w:val="001423B8"/>
    <w:rsid w:val="00153D71"/>
    <w:rsid w:val="0017373E"/>
    <w:rsid w:val="001B3CBB"/>
    <w:rsid w:val="00202B43"/>
    <w:rsid w:val="0022114C"/>
    <w:rsid w:val="00277059"/>
    <w:rsid w:val="002830D3"/>
    <w:rsid w:val="00284682"/>
    <w:rsid w:val="002F5BA7"/>
    <w:rsid w:val="00300CD9"/>
    <w:rsid w:val="00302AC9"/>
    <w:rsid w:val="00322047"/>
    <w:rsid w:val="003602D8"/>
    <w:rsid w:val="00364BD1"/>
    <w:rsid w:val="00374F84"/>
    <w:rsid w:val="00397AF4"/>
    <w:rsid w:val="003A7849"/>
    <w:rsid w:val="003B1165"/>
    <w:rsid w:val="00427420"/>
    <w:rsid w:val="00444FB5"/>
    <w:rsid w:val="004709E3"/>
    <w:rsid w:val="004934C8"/>
    <w:rsid w:val="004A7CBF"/>
    <w:rsid w:val="004B6428"/>
    <w:rsid w:val="004E0614"/>
    <w:rsid w:val="004E2630"/>
    <w:rsid w:val="004E7A4C"/>
    <w:rsid w:val="005166F9"/>
    <w:rsid w:val="005547EA"/>
    <w:rsid w:val="005617D1"/>
    <w:rsid w:val="00596AB2"/>
    <w:rsid w:val="005F261A"/>
    <w:rsid w:val="00615716"/>
    <w:rsid w:val="006204EE"/>
    <w:rsid w:val="00646E58"/>
    <w:rsid w:val="00682E01"/>
    <w:rsid w:val="006B48B5"/>
    <w:rsid w:val="006D5B70"/>
    <w:rsid w:val="006D7441"/>
    <w:rsid w:val="006F5CB0"/>
    <w:rsid w:val="0070019A"/>
    <w:rsid w:val="00706FEF"/>
    <w:rsid w:val="00711C17"/>
    <w:rsid w:val="00754444"/>
    <w:rsid w:val="00787C01"/>
    <w:rsid w:val="007C38A7"/>
    <w:rsid w:val="007C6858"/>
    <w:rsid w:val="007F0D48"/>
    <w:rsid w:val="00882479"/>
    <w:rsid w:val="00952301"/>
    <w:rsid w:val="00972881"/>
    <w:rsid w:val="009731B2"/>
    <w:rsid w:val="009A4806"/>
    <w:rsid w:val="009B7E06"/>
    <w:rsid w:val="009E19CC"/>
    <w:rsid w:val="00A455E9"/>
    <w:rsid w:val="00A6227B"/>
    <w:rsid w:val="00A719CB"/>
    <w:rsid w:val="00A805FB"/>
    <w:rsid w:val="00A9440F"/>
    <w:rsid w:val="00AC3068"/>
    <w:rsid w:val="00AE41C5"/>
    <w:rsid w:val="00AE5ED0"/>
    <w:rsid w:val="00B05DDF"/>
    <w:rsid w:val="00B159F0"/>
    <w:rsid w:val="00B25F1D"/>
    <w:rsid w:val="00B66253"/>
    <w:rsid w:val="00BF7E3D"/>
    <w:rsid w:val="00C13557"/>
    <w:rsid w:val="00C23766"/>
    <w:rsid w:val="00C77E22"/>
    <w:rsid w:val="00C87FDA"/>
    <w:rsid w:val="00CF2ACB"/>
    <w:rsid w:val="00D01A6B"/>
    <w:rsid w:val="00D101F0"/>
    <w:rsid w:val="00D27906"/>
    <w:rsid w:val="00D64DA6"/>
    <w:rsid w:val="00D74620"/>
    <w:rsid w:val="00D85E85"/>
    <w:rsid w:val="00D91712"/>
    <w:rsid w:val="00D968F8"/>
    <w:rsid w:val="00DD240A"/>
    <w:rsid w:val="00DD7FE8"/>
    <w:rsid w:val="00E02122"/>
    <w:rsid w:val="00E108F1"/>
    <w:rsid w:val="00E26136"/>
    <w:rsid w:val="00E923F0"/>
    <w:rsid w:val="00E945D5"/>
    <w:rsid w:val="00EA4DBA"/>
    <w:rsid w:val="00ED5802"/>
    <w:rsid w:val="00EE5A29"/>
    <w:rsid w:val="00F111A4"/>
    <w:rsid w:val="00F16A44"/>
    <w:rsid w:val="00F4337C"/>
    <w:rsid w:val="00FF53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464C5"/>
  <w15:chartTrackingRefBased/>
  <w15:docId w15:val="{DE718A6F-1867-4C75-8C2A-C77B65F02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261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261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2613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2613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2613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2613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2613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2613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2613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2613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2613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2613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2613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2613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2613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2613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2613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26136"/>
    <w:rPr>
      <w:rFonts w:eastAsiaTheme="majorEastAsia" w:cstheme="majorBidi"/>
      <w:color w:val="272727" w:themeColor="text1" w:themeTint="D8"/>
    </w:rPr>
  </w:style>
  <w:style w:type="paragraph" w:styleId="Titel">
    <w:name w:val="Title"/>
    <w:basedOn w:val="Standard"/>
    <w:next w:val="Standard"/>
    <w:link w:val="TitelZchn"/>
    <w:uiPriority w:val="10"/>
    <w:qFormat/>
    <w:rsid w:val="00E261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2613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2613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2613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2613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26136"/>
    <w:rPr>
      <w:i/>
      <w:iCs/>
      <w:color w:val="404040" w:themeColor="text1" w:themeTint="BF"/>
    </w:rPr>
  </w:style>
  <w:style w:type="paragraph" w:styleId="Listenabsatz">
    <w:name w:val="List Paragraph"/>
    <w:basedOn w:val="Standard"/>
    <w:uiPriority w:val="34"/>
    <w:qFormat/>
    <w:rsid w:val="00E26136"/>
    <w:pPr>
      <w:ind w:left="720"/>
      <w:contextualSpacing/>
    </w:pPr>
  </w:style>
  <w:style w:type="character" w:styleId="IntensiveHervorhebung">
    <w:name w:val="Intense Emphasis"/>
    <w:basedOn w:val="Absatz-Standardschriftart"/>
    <w:uiPriority w:val="21"/>
    <w:qFormat/>
    <w:rsid w:val="00E26136"/>
    <w:rPr>
      <w:i/>
      <w:iCs/>
      <w:color w:val="0F4761" w:themeColor="accent1" w:themeShade="BF"/>
    </w:rPr>
  </w:style>
  <w:style w:type="paragraph" w:styleId="IntensivesZitat">
    <w:name w:val="Intense Quote"/>
    <w:basedOn w:val="Standard"/>
    <w:next w:val="Standard"/>
    <w:link w:val="IntensivesZitatZchn"/>
    <w:uiPriority w:val="30"/>
    <w:qFormat/>
    <w:rsid w:val="00E261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26136"/>
    <w:rPr>
      <w:i/>
      <w:iCs/>
      <w:color w:val="0F4761" w:themeColor="accent1" w:themeShade="BF"/>
    </w:rPr>
  </w:style>
  <w:style w:type="character" w:styleId="IntensiverVerweis">
    <w:name w:val="Intense Reference"/>
    <w:basedOn w:val="Absatz-Standardschriftart"/>
    <w:uiPriority w:val="32"/>
    <w:qFormat/>
    <w:rsid w:val="00E2613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97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6D1B66070F42A4F907D9D97D0D9E2B6" ma:contentTypeVersion="17" ma:contentTypeDescription="Ein neues Dokument erstellen." ma:contentTypeScope="" ma:versionID="6f0d2e64e73d546e6b8fb34f82d34de3">
  <xsd:schema xmlns:xsd="http://www.w3.org/2001/XMLSchema" xmlns:xs="http://www.w3.org/2001/XMLSchema" xmlns:p="http://schemas.microsoft.com/office/2006/metadata/properties" xmlns:ns3="212755d2-16c6-4795-a6a1-295d490135dc" xmlns:ns4="c9c1926b-8489-44ad-8916-e98a31215875" targetNamespace="http://schemas.microsoft.com/office/2006/metadata/properties" ma:root="true" ma:fieldsID="a186de29991d77e66d90f81e43fa517d" ns3:_="" ns4:_="">
    <xsd:import namespace="212755d2-16c6-4795-a6a1-295d490135dc"/>
    <xsd:import namespace="c9c1926b-8489-44ad-8916-e98a3121587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ServiceAutoKeyPoints" minOccurs="0"/>
                <xsd:element ref="ns4:MediaServiceKeyPoints" minOccurs="0"/>
                <xsd:element ref="ns4:MediaLengthInSeconds" minOccurs="0"/>
                <xsd:element ref="ns4:MediaServiceSearchProperties"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2755d2-16c6-4795-a6a1-295d490135dc"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c1926b-8489-44ad-8916-e98a312158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129C1E-CFD2-4275-8ABC-BA0867C259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2755d2-16c6-4795-a6a1-295d490135dc"/>
    <ds:schemaRef ds:uri="c9c1926b-8489-44ad-8916-e98a312158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08E9BB-C3EF-42DB-A324-12EDABB21CCE}">
  <ds:schemaRefs>
    <ds:schemaRef ds:uri="http://schemas.microsoft.com/sharepoint/v3/contenttype/forms"/>
  </ds:schemaRefs>
</ds:datastoreItem>
</file>

<file path=customXml/itemProps3.xml><?xml version="1.0" encoding="utf-8"?>
<ds:datastoreItem xmlns:ds="http://schemas.openxmlformats.org/officeDocument/2006/customXml" ds:itemID="{3C538EF0-8B95-4B77-90C9-14AB6F4EAA86}">
  <ds:schemaRefs>
    <ds:schemaRef ds:uri="http://schemas.openxmlformats.org/package/2006/metadata/core-properties"/>
    <ds:schemaRef ds:uri="c9c1926b-8489-44ad-8916-e98a31215875"/>
    <ds:schemaRef ds:uri="http://www.w3.org/XML/1998/namespace"/>
    <ds:schemaRef ds:uri="http://purl.org/dc/dcmitype/"/>
    <ds:schemaRef ds:uri="http://schemas.microsoft.com/office/infopath/2007/PartnerControls"/>
    <ds:schemaRef ds:uri="http://schemas.microsoft.com/office/2006/documentManagement/types"/>
    <ds:schemaRef ds:uri="212755d2-16c6-4795-a6a1-295d490135dc"/>
    <ds:schemaRef ds:uri="http://schemas.microsoft.com/office/2006/metadata/properties"/>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591</Words>
  <Characters>3727</Characters>
  <Application>Microsoft Office Word</Application>
  <DocSecurity>0</DocSecurity>
  <Lines>31</Lines>
  <Paragraphs>8</Paragraphs>
  <ScaleCrop>false</ScaleCrop>
  <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WEvKB_Bau_User</dc:creator>
  <cp:keywords/>
  <dc:description/>
  <cp:lastModifiedBy>Dan Kie</cp:lastModifiedBy>
  <cp:revision>108</cp:revision>
  <dcterms:created xsi:type="dcterms:W3CDTF">2024-04-10T12:04:00Z</dcterms:created>
  <dcterms:modified xsi:type="dcterms:W3CDTF">2024-04-10T14:39:00Z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0x01010096D1B66070F42A4F907D9D97D0D9E2B6</vt:lpwstr>
  </property>
</Properties>
</file>