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84EB1" w14:textId="77777777" w:rsidR="00A57235" w:rsidRPr="00A57235" w:rsidRDefault="00A57235" w:rsidP="00A57235">
      <w:pPr>
        <w:shd w:val="clear" w:color="auto" w:fill="FFFFFF"/>
        <w:spacing w:after="120" w:line="480" w:lineRule="atLeast"/>
        <w:outlineLvl w:val="4"/>
        <w:rPr>
          <w:rFonts w:ascii="Fira Sans" w:eastAsia="Times New Roman" w:hAnsi="Fira Sans" w:cs="Times New Roman"/>
          <w:sz w:val="36"/>
          <w:szCs w:val="36"/>
          <w:lang w:eastAsia="de-DE"/>
        </w:rPr>
      </w:pPr>
      <w:r w:rsidRPr="00A57235">
        <w:rPr>
          <w:rFonts w:ascii="Fira Sans" w:eastAsia="Times New Roman" w:hAnsi="Fira Sans" w:cs="Times New Roman"/>
          <w:sz w:val="36"/>
          <w:szCs w:val="36"/>
          <w:lang w:eastAsia="de-DE"/>
        </w:rPr>
        <w:t>Letzte Infos zum Online-Café 09/2024</w:t>
      </w:r>
    </w:p>
    <w:p w14:paraId="093FC5F5" w14:textId="77777777" w:rsidR="00A57235" w:rsidRPr="00A57235" w:rsidRDefault="00A57235" w:rsidP="00A57235">
      <w:pPr>
        <w:shd w:val="clear" w:color="auto" w:fill="FFFFFF"/>
        <w:spacing w:after="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Mittwoch, August 21, 2024 11:33 CEST</w:t>
      </w:r>
    </w:p>
    <w:p w14:paraId="6E99F08A" w14:textId="77777777" w:rsidR="00A57235" w:rsidRPr="00A57235" w:rsidRDefault="00A57235" w:rsidP="00A57235">
      <w:pPr>
        <w:shd w:val="clear" w:color="auto" w:fill="FFFFFF"/>
        <w:spacing w:after="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person</w:t>
      </w:r>
    </w:p>
    <w:p w14:paraId="22ADC23D" w14:textId="77777777" w:rsidR="00A57235" w:rsidRPr="00A57235" w:rsidRDefault="00A57235" w:rsidP="00A57235">
      <w:pPr>
        <w:shd w:val="clear" w:color="auto" w:fill="FFFFFF"/>
        <w:spacing w:after="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Haarmann, Julia </w:t>
      </w:r>
      <w:hyperlink r:id="rId5" w:history="1">
        <w:r w:rsidRPr="00A57235">
          <w:rPr>
            <w:rFonts w:ascii="Fira Sans" w:eastAsia="Times New Roman" w:hAnsi="Fira Sans" w:cs="Times New Roman"/>
            <w:color w:val="0000FF"/>
            <w:spacing w:val="5"/>
            <w:sz w:val="18"/>
            <w:szCs w:val="18"/>
            <w:u w:val="single"/>
            <w:lang w:eastAsia="de-DE"/>
          </w:rPr>
          <w:t>julia.haarmann@uni-muenster.de</w:t>
        </w:r>
      </w:hyperlink>
    </w:p>
    <w:p w14:paraId="7F016B68" w14:textId="77777777" w:rsidR="00A57235" w:rsidRPr="00A57235" w:rsidRDefault="00A57235" w:rsidP="00A57235">
      <w:pPr>
        <w:shd w:val="clear" w:color="auto" w:fill="FFFFFF"/>
        <w:spacing w:after="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An</w:t>
      </w:r>
    </w:p>
    <w:p w14:paraId="74827F65" w14:textId="77777777" w:rsidR="00A57235" w:rsidRPr="00A57235" w:rsidRDefault="00A57235" w:rsidP="00A57235">
      <w:pPr>
        <w:shd w:val="clear" w:color="auto" w:fill="FFFFFF"/>
        <w:spacing w:line="240" w:lineRule="auto"/>
        <w:rPr>
          <w:rFonts w:ascii="Fira Sans" w:eastAsia="Times New Roman" w:hAnsi="Fira Sans" w:cs="Times New Roman"/>
          <w:sz w:val="27"/>
          <w:szCs w:val="27"/>
          <w:lang w:eastAsia="de-DE"/>
        </w:rPr>
      </w:pPr>
      <w:hyperlink r:id="rId6" w:history="1">
        <w:r w:rsidRPr="00A57235">
          <w:rPr>
            <w:rFonts w:ascii="Fira Sans" w:eastAsia="Times New Roman" w:hAnsi="Fira Sans" w:cs="Times New Roman"/>
            <w:color w:val="0000FF"/>
            <w:sz w:val="27"/>
            <w:szCs w:val="27"/>
            <w:u w:val="single"/>
            <w:lang w:eastAsia="de-DE"/>
          </w:rPr>
          <w:t>Yvette, juliusbeck, l_wilm08, lsalomon, Leonhard, und 5 weitere...</w:t>
        </w:r>
      </w:hyperlink>
    </w:p>
    <w:p w14:paraId="4D5E4764"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Liebe Referent*innen,</w:t>
      </w:r>
    </w:p>
    <w:p w14:paraId="34E5B15A"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6AD1A45B" w14:textId="77777777" w:rsidR="00A57235" w:rsidRPr="00A57235" w:rsidRDefault="00A57235" w:rsidP="00A57235">
      <w:pPr>
        <w:shd w:val="clear" w:color="auto" w:fill="FFFFFF"/>
        <w:spacing w:after="24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herzlichen Dank, dass Sie uns beim Online-Café unterstützen.</w:t>
      </w:r>
    </w:p>
    <w:p w14:paraId="079B2F06" w14:textId="77777777" w:rsidR="00A57235" w:rsidRPr="00A57235" w:rsidRDefault="00A57235" w:rsidP="00A57235">
      <w:pPr>
        <w:shd w:val="clear" w:color="auto" w:fill="FFFFFF"/>
        <w:spacing w:after="24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Es haben sich insgesamt 49 Studierende für das Online-Café angemeldet! Das sind leider etwas weniger als in den vergangenen Durchgängen.</w:t>
      </w:r>
    </w:p>
    <w:p w14:paraId="6767A54F" w14:textId="77777777" w:rsidR="00A57235" w:rsidRPr="00A57235" w:rsidRDefault="00A57235" w:rsidP="00A57235">
      <w:pPr>
        <w:shd w:val="clear" w:color="auto" w:fill="FFFFFF"/>
        <w:spacing w:after="24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In der Anlage finden Sie nun einmal, wie abgesprochen, </w:t>
      </w:r>
      <w:r w:rsidRPr="00A57235">
        <w:rPr>
          <w:rFonts w:ascii="Arial" w:eastAsia="Times New Roman" w:hAnsi="Arial" w:cs="Arial"/>
          <w:b/>
          <w:bCs/>
          <w:sz w:val="20"/>
          <w:szCs w:val="20"/>
          <w:lang w:eastAsia="de-DE"/>
        </w:rPr>
        <w:t>die anvisierte Gruppenaufteilung und auch nochmal einmal das Konzept sowie die FAQ</w:t>
      </w:r>
      <w:r w:rsidRPr="00A57235">
        <w:rPr>
          <w:rFonts w:ascii="Arial" w:eastAsia="Times New Roman" w:hAnsi="Arial" w:cs="Arial"/>
          <w:sz w:val="20"/>
          <w:szCs w:val="20"/>
          <w:lang w:eastAsia="de-DE"/>
        </w:rPr>
        <w:t>. Hierzu ein paar Hinweise:</w:t>
      </w:r>
    </w:p>
    <w:p w14:paraId="0E3DC761" w14:textId="77777777" w:rsidR="00A57235" w:rsidRPr="00A57235" w:rsidRDefault="00A57235" w:rsidP="00A57235">
      <w:pPr>
        <w:numPr>
          <w:ilvl w:val="0"/>
          <w:numId w:val="1"/>
        </w:numPr>
        <w:shd w:val="clear" w:color="auto" w:fill="FFFFFF"/>
        <w:spacing w:after="0" w:line="240" w:lineRule="auto"/>
        <w:rPr>
          <w:rFonts w:ascii="Arial" w:eastAsia="Times New Roman" w:hAnsi="Arial" w:cs="Arial"/>
          <w:sz w:val="20"/>
          <w:szCs w:val="20"/>
          <w:lang w:eastAsia="de-DE"/>
        </w:rPr>
      </w:pPr>
      <w:r w:rsidRPr="00A57235">
        <w:rPr>
          <w:rFonts w:ascii="Arial" w:eastAsia="Times New Roman" w:hAnsi="Arial" w:cs="Arial"/>
          <w:sz w:val="20"/>
          <w:szCs w:val="20"/>
          <w:lang w:eastAsia="de-DE"/>
        </w:rPr>
        <w:t>Aufgrund der geringen Anmeldezahlen in den Lehrämtern HRSGe und BK haben wir hier einmal gemischte Gruppen mit dem Lehramt GyGe vorgesehen.</w:t>
      </w:r>
    </w:p>
    <w:p w14:paraId="73169B7E" w14:textId="77777777" w:rsidR="00A57235" w:rsidRPr="00A57235" w:rsidRDefault="00A57235" w:rsidP="00A57235">
      <w:pPr>
        <w:numPr>
          <w:ilvl w:val="0"/>
          <w:numId w:val="1"/>
        </w:numPr>
        <w:shd w:val="clear" w:color="auto" w:fill="FFFFFF"/>
        <w:spacing w:after="0" w:line="240" w:lineRule="auto"/>
        <w:rPr>
          <w:rFonts w:ascii="Arial" w:eastAsia="Times New Roman" w:hAnsi="Arial" w:cs="Arial"/>
          <w:sz w:val="20"/>
          <w:szCs w:val="20"/>
          <w:lang w:eastAsia="de-DE"/>
        </w:rPr>
      </w:pPr>
      <w:r w:rsidRPr="00A57235">
        <w:rPr>
          <w:rFonts w:ascii="Arial" w:eastAsia="Times New Roman" w:hAnsi="Arial" w:cs="Arial"/>
          <w:sz w:val="20"/>
          <w:szCs w:val="20"/>
          <w:lang w:eastAsia="de-DE"/>
        </w:rPr>
        <w:t xml:space="preserve">Aufgrund der Erfahrungen der letzten Durchgänge kann es </w:t>
      </w:r>
      <w:proofErr w:type="gramStart"/>
      <w:r w:rsidRPr="00A57235">
        <w:rPr>
          <w:rFonts w:ascii="Arial" w:eastAsia="Times New Roman" w:hAnsi="Arial" w:cs="Arial"/>
          <w:sz w:val="20"/>
          <w:szCs w:val="20"/>
          <w:lang w:eastAsia="de-DE"/>
        </w:rPr>
        <w:t>durchaus sein</w:t>
      </w:r>
      <w:proofErr w:type="gramEnd"/>
      <w:r w:rsidRPr="00A57235">
        <w:rPr>
          <w:rFonts w:ascii="Arial" w:eastAsia="Times New Roman" w:hAnsi="Arial" w:cs="Arial"/>
          <w:sz w:val="20"/>
          <w:szCs w:val="20"/>
          <w:lang w:eastAsia="de-DE"/>
        </w:rPr>
        <w:t>, dass weniger Studierende teilnehmen werden als angemeldet sind. Das bedeutet, dass die im Vorfeld gebildeten Gruppen „nicht in Stein gemeißelt“ sind. Es kann also sein, dass wir in der Situation akut umgruppieren müssen. Ich schätze Sie alle aber als hinreichend dynamisch ein, sodass wir hier sicher einen Umgang finden werden.</w:t>
      </w:r>
    </w:p>
    <w:p w14:paraId="45582703"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61DD69D7"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 xml:space="preserve">Grundsätzlich sind Sie </w:t>
      </w:r>
      <w:proofErr w:type="gramStart"/>
      <w:r w:rsidRPr="00A57235">
        <w:rPr>
          <w:rFonts w:ascii="Arial" w:eastAsia="Times New Roman" w:hAnsi="Arial" w:cs="Arial"/>
          <w:sz w:val="20"/>
          <w:szCs w:val="20"/>
          <w:lang w:eastAsia="de-DE"/>
        </w:rPr>
        <w:t>ja alle</w:t>
      </w:r>
      <w:proofErr w:type="gramEnd"/>
      <w:r w:rsidRPr="00A57235">
        <w:rPr>
          <w:rFonts w:ascii="Arial" w:eastAsia="Times New Roman" w:hAnsi="Arial" w:cs="Arial"/>
          <w:sz w:val="20"/>
          <w:szCs w:val="20"/>
          <w:lang w:eastAsia="de-DE"/>
        </w:rPr>
        <w:t xml:space="preserve"> mit dem Ablauf vertraut und ich bin zuversichtlich, dass Sie auch mit flexiblen Lösungen umgehen können. </w:t>
      </w:r>
      <w:r w:rsidRPr="00A57235">
        <w:rPr>
          <w:rFonts w:ascii="Segoe UI Emoji" w:eastAsia="Times New Roman" w:hAnsi="Segoe UI Emoji" w:cs="Times New Roman"/>
          <w:sz w:val="20"/>
          <w:szCs w:val="20"/>
          <w:lang w:eastAsia="de-DE"/>
        </w:rPr>
        <w:t>😊</w:t>
      </w:r>
    </w:p>
    <w:p w14:paraId="06324F73"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531EA94C"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Alle angemeldeten Studierenden erhalten aber auch noch einmal einen kleinen Reminder zugesendet.</w:t>
      </w:r>
    </w:p>
    <w:p w14:paraId="5A519D21"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b/>
          <w:bCs/>
          <w:sz w:val="27"/>
          <w:szCs w:val="27"/>
          <w:lang w:eastAsia="de-DE"/>
        </w:rPr>
        <w:t> </w:t>
      </w:r>
    </w:p>
    <w:p w14:paraId="0805D0A3"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b/>
          <w:bCs/>
          <w:sz w:val="20"/>
          <w:szCs w:val="20"/>
          <w:lang w:eastAsia="de-DE"/>
        </w:rPr>
        <w:t xml:space="preserve">•             15:45 – 16:15 Uhr (Warm Up und Abstimmung </w:t>
      </w:r>
      <w:proofErr w:type="gramStart"/>
      <w:r w:rsidRPr="00A57235">
        <w:rPr>
          <w:rFonts w:ascii="Arial" w:eastAsia="Times New Roman" w:hAnsi="Arial" w:cs="Arial"/>
          <w:b/>
          <w:bCs/>
          <w:sz w:val="20"/>
          <w:szCs w:val="20"/>
          <w:lang w:eastAsia="de-DE"/>
        </w:rPr>
        <w:t>im Referent</w:t>
      </w:r>
      <w:proofErr w:type="gramEnd"/>
      <w:r w:rsidRPr="00A57235">
        <w:rPr>
          <w:rFonts w:ascii="Arial" w:eastAsia="Times New Roman" w:hAnsi="Arial" w:cs="Arial"/>
          <w:b/>
          <w:bCs/>
          <w:sz w:val="20"/>
          <w:szCs w:val="20"/>
          <w:lang w:eastAsia="de-DE"/>
        </w:rPr>
        <w:t>*innen-Team via Zoom </w:t>
      </w:r>
      <w:hyperlink r:id="rId7" w:tgtFrame="_blank" w:history="1">
        <w:r w:rsidRPr="00A57235">
          <w:rPr>
            <w:rFonts w:ascii="Arial" w:eastAsia="Times New Roman" w:hAnsi="Arial" w:cs="Arial"/>
            <w:b/>
            <w:bCs/>
            <w:color w:val="0563C1"/>
            <w:sz w:val="20"/>
            <w:szCs w:val="20"/>
            <w:u w:val="single"/>
            <w:lang w:eastAsia="de-DE"/>
          </w:rPr>
          <w:t>https://wwu.zoom.us/j/95741441150</w:t>
        </w:r>
      </w:hyperlink>
      <w:r w:rsidRPr="00A57235">
        <w:rPr>
          <w:rFonts w:ascii="Arial" w:eastAsia="Times New Roman" w:hAnsi="Arial" w:cs="Arial"/>
          <w:b/>
          <w:bCs/>
          <w:sz w:val="20"/>
          <w:szCs w:val="20"/>
          <w:lang w:eastAsia="de-DE"/>
        </w:rPr>
        <w:t> )</w:t>
      </w:r>
    </w:p>
    <w:p w14:paraId="6221A1EE"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b/>
          <w:bCs/>
          <w:sz w:val="20"/>
          <w:szCs w:val="20"/>
          <w:lang w:eastAsia="de-DE"/>
        </w:rPr>
        <w:t>•             16:15 – 18:15 Uhr (Durchführung via Zoom </w:t>
      </w:r>
      <w:hyperlink r:id="rId8" w:tgtFrame="_blank" w:history="1">
        <w:r w:rsidRPr="00A57235">
          <w:rPr>
            <w:rFonts w:ascii="Arial" w:eastAsia="Times New Roman" w:hAnsi="Arial" w:cs="Arial"/>
            <w:b/>
            <w:bCs/>
            <w:color w:val="0563C1"/>
            <w:sz w:val="20"/>
            <w:szCs w:val="20"/>
            <w:u w:val="single"/>
            <w:lang w:eastAsia="de-DE"/>
          </w:rPr>
          <w:t>https://wwu.zoom.us/j/95741441150</w:t>
        </w:r>
      </w:hyperlink>
      <w:r w:rsidRPr="00A57235">
        <w:rPr>
          <w:rFonts w:ascii="Arial" w:eastAsia="Times New Roman" w:hAnsi="Arial" w:cs="Arial"/>
          <w:b/>
          <w:bCs/>
          <w:sz w:val="20"/>
          <w:szCs w:val="20"/>
          <w:lang w:eastAsia="de-DE"/>
        </w:rPr>
        <w:t> )</w:t>
      </w:r>
    </w:p>
    <w:p w14:paraId="3F4E0173"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2E9A7863"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Ich freue mich auf das gemeinsame Format mit Ihnen!</w:t>
      </w:r>
    </w:p>
    <w:p w14:paraId="77093F1C"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38C70A83"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Herzliche Grüße</w:t>
      </w:r>
    </w:p>
    <w:p w14:paraId="46EB0873" w14:textId="77777777" w:rsidR="00A57235" w:rsidRPr="00A57235" w:rsidRDefault="00A57235" w:rsidP="00A57235">
      <w:pPr>
        <w:shd w:val="clear" w:color="auto" w:fill="FFFFFF"/>
        <w:spacing w:after="0" w:line="240" w:lineRule="auto"/>
        <w:rPr>
          <w:rFonts w:ascii="Calibri" w:eastAsia="Times New Roman" w:hAnsi="Calibri" w:cs="Times New Roman"/>
          <w:lang w:eastAsia="de-DE"/>
        </w:rPr>
      </w:pPr>
      <w:r w:rsidRPr="00A57235">
        <w:rPr>
          <w:rFonts w:ascii="Arial" w:eastAsia="Times New Roman" w:hAnsi="Arial" w:cs="Arial"/>
          <w:sz w:val="20"/>
          <w:szCs w:val="20"/>
          <w:lang w:eastAsia="de-DE"/>
        </w:rPr>
        <w:t>Julia Haarmann</w:t>
      </w:r>
    </w:p>
    <w:p w14:paraId="41AFFAD8"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17370CDC" w14:textId="77777777" w:rsidR="00A57235" w:rsidRPr="00A57235" w:rsidRDefault="00A57235" w:rsidP="00A57235">
      <w:pPr>
        <w:shd w:val="clear" w:color="auto" w:fill="FFFFFF"/>
        <w:spacing w:after="240" w:line="240" w:lineRule="auto"/>
        <w:rPr>
          <w:rFonts w:ascii="Fira Sans" w:eastAsia="Times New Roman" w:hAnsi="Fira Sans" w:cs="Times New Roman"/>
          <w:sz w:val="27"/>
          <w:szCs w:val="27"/>
          <w:lang w:eastAsia="de-DE"/>
        </w:rPr>
      </w:pPr>
      <w:r w:rsidRPr="00A57235">
        <w:rPr>
          <w:rFonts w:ascii="Fira Sans" w:eastAsia="Times New Roman" w:hAnsi="Fira Sans" w:cs="Times New Roman"/>
          <w:sz w:val="27"/>
          <w:szCs w:val="27"/>
          <w:lang w:eastAsia="de-DE"/>
        </w:rPr>
        <w:t> </w:t>
      </w:r>
    </w:p>
    <w:p w14:paraId="6E1A5F6B" w14:textId="77777777" w:rsidR="005030AE" w:rsidRDefault="005030AE"/>
    <w:sectPr w:rsidR="005030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ira Sans">
    <w:charset w:val="00"/>
    <w:family w:val="swiss"/>
    <w:pitch w:val="variable"/>
    <w:sig w:usb0="600002FF"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9F64C9"/>
    <w:multiLevelType w:val="multilevel"/>
    <w:tmpl w:val="6FDA6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05188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06A"/>
    <w:rsid w:val="00013F16"/>
    <w:rsid w:val="00015BE6"/>
    <w:rsid w:val="00041CBF"/>
    <w:rsid w:val="000C4CB7"/>
    <w:rsid w:val="00111B25"/>
    <w:rsid w:val="001932EE"/>
    <w:rsid w:val="001D2E86"/>
    <w:rsid w:val="00284CDD"/>
    <w:rsid w:val="0029010E"/>
    <w:rsid w:val="002906AA"/>
    <w:rsid w:val="00291397"/>
    <w:rsid w:val="002E781C"/>
    <w:rsid w:val="00311C5B"/>
    <w:rsid w:val="0031693F"/>
    <w:rsid w:val="00364A8D"/>
    <w:rsid w:val="00365177"/>
    <w:rsid w:val="00386674"/>
    <w:rsid w:val="003C381E"/>
    <w:rsid w:val="003C7AF7"/>
    <w:rsid w:val="003D3D80"/>
    <w:rsid w:val="003D65B9"/>
    <w:rsid w:val="003E5533"/>
    <w:rsid w:val="003E76B2"/>
    <w:rsid w:val="00410582"/>
    <w:rsid w:val="00420232"/>
    <w:rsid w:val="00420704"/>
    <w:rsid w:val="004561FE"/>
    <w:rsid w:val="00457609"/>
    <w:rsid w:val="00464196"/>
    <w:rsid w:val="004761EC"/>
    <w:rsid w:val="004B402F"/>
    <w:rsid w:val="004D0470"/>
    <w:rsid w:val="004E6496"/>
    <w:rsid w:val="004F73F7"/>
    <w:rsid w:val="005030AE"/>
    <w:rsid w:val="00517DB7"/>
    <w:rsid w:val="0054210E"/>
    <w:rsid w:val="00553201"/>
    <w:rsid w:val="00556527"/>
    <w:rsid w:val="005B05C6"/>
    <w:rsid w:val="00607F60"/>
    <w:rsid w:val="00617D2A"/>
    <w:rsid w:val="00650074"/>
    <w:rsid w:val="00651A54"/>
    <w:rsid w:val="006603BD"/>
    <w:rsid w:val="00672E32"/>
    <w:rsid w:val="00686A25"/>
    <w:rsid w:val="006A4058"/>
    <w:rsid w:val="006C0B68"/>
    <w:rsid w:val="006C68ED"/>
    <w:rsid w:val="006F17DE"/>
    <w:rsid w:val="0070798D"/>
    <w:rsid w:val="00731379"/>
    <w:rsid w:val="00765CD6"/>
    <w:rsid w:val="007C0B27"/>
    <w:rsid w:val="007F3465"/>
    <w:rsid w:val="007F4DE4"/>
    <w:rsid w:val="00805A23"/>
    <w:rsid w:val="00805C50"/>
    <w:rsid w:val="00827E07"/>
    <w:rsid w:val="00832567"/>
    <w:rsid w:val="008517B2"/>
    <w:rsid w:val="008A392F"/>
    <w:rsid w:val="008D2781"/>
    <w:rsid w:val="008D5A37"/>
    <w:rsid w:val="008E6DD6"/>
    <w:rsid w:val="0091351F"/>
    <w:rsid w:val="00954D46"/>
    <w:rsid w:val="0095530F"/>
    <w:rsid w:val="00956A21"/>
    <w:rsid w:val="009767C4"/>
    <w:rsid w:val="009D1403"/>
    <w:rsid w:val="009F4DCF"/>
    <w:rsid w:val="009F5A35"/>
    <w:rsid w:val="00A179B3"/>
    <w:rsid w:val="00A57235"/>
    <w:rsid w:val="00A84966"/>
    <w:rsid w:val="00A9039D"/>
    <w:rsid w:val="00AA7195"/>
    <w:rsid w:val="00AE6A4E"/>
    <w:rsid w:val="00B24369"/>
    <w:rsid w:val="00B50836"/>
    <w:rsid w:val="00B57E9A"/>
    <w:rsid w:val="00B64FE7"/>
    <w:rsid w:val="00B738A0"/>
    <w:rsid w:val="00B94F6D"/>
    <w:rsid w:val="00BE0AA6"/>
    <w:rsid w:val="00C0449E"/>
    <w:rsid w:val="00C0769D"/>
    <w:rsid w:val="00C966FB"/>
    <w:rsid w:val="00CB0AF3"/>
    <w:rsid w:val="00CB106A"/>
    <w:rsid w:val="00CF73F8"/>
    <w:rsid w:val="00D44F72"/>
    <w:rsid w:val="00D456BF"/>
    <w:rsid w:val="00D732CD"/>
    <w:rsid w:val="00D75553"/>
    <w:rsid w:val="00D76DB9"/>
    <w:rsid w:val="00D874FA"/>
    <w:rsid w:val="00DA4E7A"/>
    <w:rsid w:val="00DD273E"/>
    <w:rsid w:val="00DE71B6"/>
    <w:rsid w:val="00E10EE0"/>
    <w:rsid w:val="00E254A3"/>
    <w:rsid w:val="00E42BE7"/>
    <w:rsid w:val="00E51FD1"/>
    <w:rsid w:val="00E64050"/>
    <w:rsid w:val="00EB5680"/>
    <w:rsid w:val="00ED1FCE"/>
    <w:rsid w:val="00ED427C"/>
    <w:rsid w:val="00F10936"/>
    <w:rsid w:val="00F40D18"/>
    <w:rsid w:val="00F65467"/>
    <w:rsid w:val="00F94D99"/>
    <w:rsid w:val="00FA064F"/>
    <w:rsid w:val="00FC0512"/>
    <w:rsid w:val="00FD3250"/>
    <w:rsid w:val="00FE5A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8687AC-70E5-491D-B2A6-22FE5F2F4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337966">
      <w:bodyDiv w:val="1"/>
      <w:marLeft w:val="0"/>
      <w:marRight w:val="0"/>
      <w:marTop w:val="0"/>
      <w:marBottom w:val="0"/>
      <w:divBdr>
        <w:top w:val="none" w:sz="0" w:space="0" w:color="auto"/>
        <w:left w:val="none" w:sz="0" w:space="0" w:color="auto"/>
        <w:bottom w:val="none" w:sz="0" w:space="0" w:color="auto"/>
        <w:right w:val="none" w:sz="0" w:space="0" w:color="auto"/>
      </w:divBdr>
      <w:divsChild>
        <w:div w:id="1231307000">
          <w:marLeft w:val="0"/>
          <w:marRight w:val="0"/>
          <w:marTop w:val="0"/>
          <w:marBottom w:val="0"/>
          <w:divBdr>
            <w:top w:val="none" w:sz="0" w:space="0" w:color="auto"/>
            <w:left w:val="none" w:sz="0" w:space="0" w:color="auto"/>
            <w:bottom w:val="none" w:sz="0" w:space="0" w:color="auto"/>
            <w:right w:val="none" w:sz="0" w:space="0" w:color="auto"/>
          </w:divBdr>
        </w:div>
        <w:div w:id="1062675707">
          <w:marLeft w:val="0"/>
          <w:marRight w:val="0"/>
          <w:marTop w:val="0"/>
          <w:marBottom w:val="0"/>
          <w:divBdr>
            <w:top w:val="none" w:sz="0" w:space="0" w:color="auto"/>
            <w:left w:val="none" w:sz="0" w:space="0" w:color="auto"/>
            <w:bottom w:val="none" w:sz="0" w:space="0" w:color="auto"/>
            <w:right w:val="none" w:sz="0" w:space="0" w:color="auto"/>
          </w:divBdr>
          <w:divsChild>
            <w:div w:id="129566150">
              <w:marLeft w:val="0"/>
              <w:marRight w:val="0"/>
              <w:marTop w:val="0"/>
              <w:marBottom w:val="0"/>
              <w:divBdr>
                <w:top w:val="none" w:sz="0" w:space="0" w:color="auto"/>
                <w:left w:val="none" w:sz="0" w:space="0" w:color="auto"/>
                <w:bottom w:val="none" w:sz="0" w:space="0" w:color="auto"/>
                <w:right w:val="none" w:sz="0" w:space="0" w:color="auto"/>
              </w:divBdr>
              <w:divsChild>
                <w:div w:id="1536041840">
                  <w:marLeft w:val="0"/>
                  <w:marRight w:val="0"/>
                  <w:marTop w:val="0"/>
                  <w:marBottom w:val="0"/>
                  <w:divBdr>
                    <w:top w:val="none" w:sz="0" w:space="0" w:color="auto"/>
                    <w:left w:val="none" w:sz="0" w:space="0" w:color="auto"/>
                    <w:bottom w:val="none" w:sz="0" w:space="0" w:color="auto"/>
                    <w:right w:val="none" w:sz="0" w:space="0" w:color="auto"/>
                  </w:divBdr>
                  <w:divsChild>
                    <w:div w:id="111049765">
                      <w:marLeft w:val="0"/>
                      <w:marRight w:val="0"/>
                      <w:marTop w:val="0"/>
                      <w:marBottom w:val="0"/>
                      <w:divBdr>
                        <w:top w:val="none" w:sz="0" w:space="0" w:color="auto"/>
                        <w:left w:val="none" w:sz="0" w:space="0" w:color="auto"/>
                        <w:bottom w:val="none" w:sz="0" w:space="0" w:color="auto"/>
                        <w:right w:val="none" w:sz="0" w:space="0" w:color="auto"/>
                      </w:divBdr>
                    </w:div>
                    <w:div w:id="102814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5977">
              <w:marLeft w:val="0"/>
              <w:marRight w:val="0"/>
              <w:marTop w:val="0"/>
              <w:marBottom w:val="240"/>
              <w:divBdr>
                <w:top w:val="none" w:sz="0" w:space="0" w:color="auto"/>
                <w:left w:val="none" w:sz="0" w:space="0" w:color="auto"/>
                <w:bottom w:val="none" w:sz="0" w:space="0" w:color="auto"/>
                <w:right w:val="none" w:sz="0" w:space="0" w:color="auto"/>
              </w:divBdr>
              <w:divsChild>
                <w:div w:id="2144423546">
                  <w:marLeft w:val="0"/>
                  <w:marRight w:val="0"/>
                  <w:marTop w:val="0"/>
                  <w:marBottom w:val="0"/>
                  <w:divBdr>
                    <w:top w:val="none" w:sz="0" w:space="0" w:color="auto"/>
                    <w:left w:val="none" w:sz="0" w:space="0" w:color="auto"/>
                    <w:bottom w:val="none" w:sz="0" w:space="0" w:color="auto"/>
                    <w:right w:val="none" w:sz="0" w:space="0" w:color="auto"/>
                  </w:divBdr>
                  <w:divsChild>
                    <w:div w:id="338118988">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1951160668">
          <w:marLeft w:val="0"/>
          <w:marRight w:val="0"/>
          <w:marTop w:val="0"/>
          <w:marBottom w:val="0"/>
          <w:divBdr>
            <w:top w:val="none" w:sz="0" w:space="0" w:color="auto"/>
            <w:left w:val="none" w:sz="0" w:space="0" w:color="auto"/>
            <w:bottom w:val="none" w:sz="0" w:space="0" w:color="auto"/>
            <w:right w:val="none" w:sz="0" w:space="0" w:color="auto"/>
          </w:divBdr>
          <w:divsChild>
            <w:div w:id="1595169454">
              <w:marLeft w:val="0"/>
              <w:marRight w:val="0"/>
              <w:marTop w:val="0"/>
              <w:marBottom w:val="0"/>
              <w:divBdr>
                <w:top w:val="none" w:sz="0" w:space="0" w:color="auto"/>
                <w:left w:val="none" w:sz="0" w:space="0" w:color="auto"/>
                <w:bottom w:val="none" w:sz="0" w:space="0" w:color="auto"/>
                <w:right w:val="none" w:sz="0" w:space="0" w:color="auto"/>
              </w:divBdr>
              <w:divsChild>
                <w:div w:id="1097407646">
                  <w:marLeft w:val="0"/>
                  <w:marRight w:val="0"/>
                  <w:marTop w:val="0"/>
                  <w:marBottom w:val="0"/>
                  <w:divBdr>
                    <w:top w:val="none" w:sz="0" w:space="0" w:color="auto"/>
                    <w:left w:val="none" w:sz="0" w:space="0" w:color="auto"/>
                    <w:bottom w:val="none" w:sz="0" w:space="0" w:color="auto"/>
                    <w:right w:val="none" w:sz="0" w:space="0" w:color="auto"/>
                  </w:divBdr>
                  <w:divsChild>
                    <w:div w:id="1070469179">
                      <w:marLeft w:val="0"/>
                      <w:marRight w:val="0"/>
                      <w:marTop w:val="0"/>
                      <w:marBottom w:val="0"/>
                      <w:divBdr>
                        <w:top w:val="none" w:sz="0" w:space="0" w:color="auto"/>
                        <w:left w:val="none" w:sz="0" w:space="0" w:color="auto"/>
                        <w:bottom w:val="none" w:sz="0" w:space="0" w:color="auto"/>
                        <w:right w:val="none" w:sz="0" w:space="0" w:color="auto"/>
                      </w:divBdr>
                      <w:divsChild>
                        <w:div w:id="1627807869">
                          <w:marLeft w:val="0"/>
                          <w:marRight w:val="0"/>
                          <w:marTop w:val="0"/>
                          <w:marBottom w:val="0"/>
                          <w:divBdr>
                            <w:top w:val="none" w:sz="0" w:space="0" w:color="auto"/>
                            <w:left w:val="none" w:sz="0" w:space="0" w:color="auto"/>
                            <w:bottom w:val="none" w:sz="0" w:space="0" w:color="auto"/>
                            <w:right w:val="none" w:sz="0" w:space="0" w:color="auto"/>
                          </w:divBdr>
                          <w:divsChild>
                            <w:div w:id="170343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u.zoom.us/j/95741441150" TargetMode="External"/><Relationship Id="rId3" Type="http://schemas.openxmlformats.org/officeDocument/2006/relationships/settings" Target="settings.xml"/><Relationship Id="rId7" Type="http://schemas.openxmlformats.org/officeDocument/2006/relationships/hyperlink" Target="https://wwu.zoom.us/j/957414411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oupware.logineo.nrw.schule/SOGo/so/7e38ef03-0158-458c-8692-55210910b9b8/Mail/view" TargetMode="External"/><Relationship Id="rId5" Type="http://schemas.openxmlformats.org/officeDocument/2006/relationships/hyperlink" Target="https://groupware.logineo.nrw.schule/SOGo/so/7e38ef03-0158-458c-8692-55210910b9b8/Mail/vie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1739</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2024-11-29T19:27:00Z</dcterms:created>
  <dcterms:modified xsi:type="dcterms:W3CDTF">2024-11-29T19:28:00Z</dcterms:modified>
</cp:coreProperties>
</file>