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9160" w14:textId="7F36EE14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b/>
          <w:bCs/>
          <w:color w:val="000000"/>
          <w:lang w:eastAsia="de-DE"/>
        </w:rPr>
        <w:t>Liebe Karin</w:t>
      </w:r>
      <w:r w:rsidR="0050713A">
        <w:rPr>
          <w:rFonts w:ascii="Calibri" w:eastAsia="Times New Roman" w:hAnsi="Calibri" w:cs="Times New Roman"/>
          <w:b/>
          <w:bCs/>
          <w:color w:val="000000"/>
          <w:lang w:eastAsia="de-DE"/>
        </w:rPr>
        <w:t>,</w:t>
      </w:r>
    </w:p>
    <w:p w14:paraId="1F730238" w14:textId="77777777" w:rsidR="00294FA2" w:rsidRP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1A28D8DE" w14:textId="51ACAA96" w:rsidR="00294FA2" w:rsidRDefault="00294FA2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Im Zuge der laufenden Schuldatenüberprüfung haben wir Prabas MS GyGe wie gewohnt alle Schulangaben auf PVP gesichtet, um Sonderfälle/Probleme etc. aufzuspüren.</w:t>
      </w:r>
    </w:p>
    <w:p w14:paraId="32467E5E" w14:textId="784AAE4C" w:rsidR="00EE1641" w:rsidRDefault="0050713A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Unsere Beobachtungen:</w:t>
      </w:r>
    </w:p>
    <w:p w14:paraId="640D8E7F" w14:textId="772085C2" w:rsidR="00EE1641" w:rsidRDefault="00EE1641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35B86BB2" w14:textId="1D041FC2" w:rsidR="00EE1641" w:rsidRPr="00EE1641" w:rsidRDefault="00EE1641" w:rsidP="00294FA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de-DE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de-DE"/>
        </w:rPr>
        <w:t>PVP  -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de-DE"/>
        </w:rPr>
        <w:t xml:space="preserve">  Vergleich der Schulformen</w:t>
      </w:r>
      <w:r w:rsidRPr="00EE1641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de-DE"/>
        </w:rPr>
        <w:t>:</w:t>
      </w:r>
    </w:p>
    <w:p w14:paraId="69BB9EFF" w14:textId="5DCF9160" w:rsidR="00A90127" w:rsidRDefault="00A90127" w:rsidP="00294FA2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26A4E11D" w14:textId="02B82BDE" w:rsidR="00EE1641" w:rsidRDefault="00A90127" w:rsidP="00EE1641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912CA">
        <w:rPr>
          <w:rFonts w:ascii="Calibri" w:eastAsia="Times New Roman" w:hAnsi="Calibri" w:cs="Times New Roman"/>
          <w:color w:val="000000"/>
          <w:lang w:eastAsia="de-DE"/>
        </w:rPr>
        <w:t xml:space="preserve">Grundsätzlich sind nun alle Gesamtschulen </w:t>
      </w:r>
      <w:r w:rsidR="0050713A" w:rsidRPr="005912CA">
        <w:rPr>
          <w:rFonts w:ascii="Calibri" w:eastAsia="Times New Roman" w:hAnsi="Calibri" w:cs="Times New Roman"/>
          <w:color w:val="000000"/>
          <w:lang w:eastAsia="de-DE"/>
        </w:rPr>
        <w:t>in PVP nur noch mit einer Maximal-Kapazität von 2 für das PS 09/</w:t>
      </w:r>
      <w:proofErr w:type="gramStart"/>
      <w:r w:rsidR="0050713A" w:rsidRPr="005912CA">
        <w:rPr>
          <w:rFonts w:ascii="Calibri" w:eastAsia="Times New Roman" w:hAnsi="Calibri" w:cs="Times New Roman"/>
          <w:color w:val="000000"/>
          <w:lang w:eastAsia="de-DE"/>
        </w:rPr>
        <w:t>2024  im</w:t>
      </w:r>
      <w:proofErr w:type="gramEnd"/>
      <w:r w:rsidR="0050713A" w:rsidRPr="005912CA">
        <w:rPr>
          <w:rFonts w:ascii="Calibri" w:eastAsia="Times New Roman" w:hAnsi="Calibri" w:cs="Times New Roman"/>
          <w:color w:val="000000"/>
          <w:lang w:eastAsia="de-DE"/>
        </w:rPr>
        <w:t xml:space="preserve"> Lehramt GyGe gelistet. Ist </w:t>
      </w:r>
      <w:proofErr w:type="gramStart"/>
      <w:r w:rsidR="0050713A" w:rsidRPr="005912CA">
        <w:rPr>
          <w:rFonts w:ascii="Calibri" w:eastAsia="Times New Roman" w:hAnsi="Calibri" w:cs="Times New Roman"/>
          <w:color w:val="000000"/>
          <w:lang w:eastAsia="de-DE"/>
        </w:rPr>
        <w:t>das Absicht</w:t>
      </w:r>
      <w:proofErr w:type="gramEnd"/>
      <w:r w:rsidR="0050713A" w:rsidRPr="005912CA">
        <w:rPr>
          <w:rFonts w:ascii="Calibri" w:eastAsia="Times New Roman" w:hAnsi="Calibri" w:cs="Times New Roman"/>
          <w:color w:val="000000"/>
          <w:lang w:eastAsia="de-DE"/>
        </w:rPr>
        <w:t>?</w:t>
      </w:r>
    </w:p>
    <w:p w14:paraId="6E779C71" w14:textId="77777777" w:rsidR="00EE1641" w:rsidRDefault="00EE1641" w:rsidP="00EE1641">
      <w:pPr>
        <w:pStyle w:val="Listenabsatz"/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0823F6B5" w14:textId="77777777" w:rsidR="00EE1641" w:rsidRPr="005912CA" w:rsidRDefault="00EE1641" w:rsidP="00EE1641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912CA">
        <w:rPr>
          <w:rFonts w:ascii="Calibri" w:eastAsia="Times New Roman" w:hAnsi="Calibri" w:cs="Times New Roman"/>
          <w:b/>
          <w:bCs/>
          <w:color w:val="000000"/>
          <w:u w:val="single"/>
          <w:lang w:eastAsia="de-DE"/>
        </w:rPr>
        <w:t>170677 - Overberg-Kolleg:</w:t>
      </w:r>
    </w:p>
    <w:p w14:paraId="66BC43F6" w14:textId="666B57BF" w:rsidR="00EE1641" w:rsidRDefault="00EE1641" w:rsidP="00EE1641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D</w:t>
      </w:r>
      <w:r w:rsidR="00D03CAD">
        <w:rPr>
          <w:rFonts w:ascii="Calibri" w:eastAsia="Times New Roman" w:hAnsi="Calibri" w:cs="Times New Roman"/>
          <w:color w:val="000000"/>
          <w:lang w:eastAsia="de-DE"/>
        </w:rPr>
        <w:t>i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ese Schule hat eine Maximalkapazität von</w:t>
      </w:r>
      <w:r w:rsidRPr="00CB100D">
        <w:rPr>
          <w:rFonts w:ascii="Calibri" w:eastAsia="Times New Roman" w:hAnsi="Calibri" w:cs="Times New Roman"/>
          <w:b/>
          <w:bCs/>
          <w:color w:val="000000"/>
          <w:lang w:eastAsia="de-DE"/>
        </w:rPr>
        <w:t xml:space="preserve"> </w:t>
      </w:r>
      <w:r w:rsidRPr="00CB100D">
        <w:rPr>
          <w:rFonts w:ascii="Calibri" w:eastAsia="Times New Roman" w:hAnsi="Calibri" w:cs="Times New Roman"/>
          <w:b/>
          <w:bCs/>
          <w:color w:val="FF0000"/>
          <w:lang w:eastAsia="de-DE"/>
        </w:rPr>
        <w:t>3 Plätzen</w:t>
      </w:r>
      <w:r w:rsidRPr="008101ED">
        <w:rPr>
          <w:rFonts w:ascii="Calibri" w:eastAsia="Times New Roman" w:hAnsi="Calibri" w:cs="Times New Roman"/>
          <w:color w:val="FF0000"/>
          <w:lang w:eastAsia="de-DE"/>
        </w:rPr>
        <w:t xml:space="preserve"> </w:t>
      </w:r>
      <w:r w:rsidR="00D03CAD" w:rsidRPr="00D03CAD">
        <w:rPr>
          <w:rFonts w:ascii="Calibri" w:eastAsia="Times New Roman" w:hAnsi="Calibri" w:cs="Times New Roman"/>
          <w:lang w:eastAsia="de-DE"/>
        </w:rPr>
        <w:t xml:space="preserve">für das PS 09/2024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gelistet. Im Vergleich zum WBK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 (2Plätze)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de-DE"/>
        </w:rPr>
        <w:t>B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eide Schulen sind kleine Systeme mit Besonderheiten im Lehrbetrieb. Aus unserer Sicht müssten beide Schulen gleich viele Plätze als Maximalkapazität aufweisen, zumal das WBK durch das benachbarte Pascal-Gymnasium noch SeK I-Hospitationen ermöglichen kann, was am Overbergkolleg so nicht möglich ist.</w:t>
      </w:r>
    </w:p>
    <w:p w14:paraId="5F8815C6" w14:textId="6E540C42" w:rsidR="00EE1641" w:rsidRDefault="00EE1641" w:rsidP="00EE1641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Zudem bittet die stellvertretende Schulleiterin mit einer gleichsinnigen Begründung um eine Reduzierung der Maximalkapazitäten auf 2.</w:t>
      </w:r>
    </w:p>
    <w:p w14:paraId="397FAFC0" w14:textId="77777777" w:rsidR="00EE1641" w:rsidRPr="00D03CAD" w:rsidRDefault="00EE1641" w:rsidP="00D03CAD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0E5F6A25" w14:textId="77777777" w:rsidR="00EE1641" w:rsidRDefault="00EE1641" w:rsidP="005912CA">
      <w:pPr>
        <w:spacing w:after="0" w:line="240" w:lineRule="auto"/>
        <w:ind w:left="708"/>
        <w:rPr>
          <w:rFonts w:ascii="Calibri" w:eastAsia="Times New Roman" w:hAnsi="Calibri" w:cs="Times New Roman"/>
          <w:b/>
          <w:bCs/>
          <w:color w:val="FF0000"/>
          <w:lang w:eastAsia="de-DE"/>
        </w:rPr>
      </w:pPr>
    </w:p>
    <w:p w14:paraId="2E303A76" w14:textId="0F6C34B8" w:rsidR="00EE1641" w:rsidRPr="00EE1641" w:rsidRDefault="00EE1641" w:rsidP="00EE1641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de-DE"/>
        </w:rPr>
      </w:pPr>
      <w:r w:rsidRPr="00EE1641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de-DE"/>
        </w:rPr>
        <w:t>Bitte um dauerhafte Sperrung von Fächern:</w:t>
      </w:r>
    </w:p>
    <w:p w14:paraId="2A0B388E" w14:textId="77777777" w:rsidR="00CB100D" w:rsidRPr="005912CA" w:rsidRDefault="00CB100D" w:rsidP="005912CA">
      <w:pPr>
        <w:spacing w:after="0" w:line="240" w:lineRule="auto"/>
        <w:ind w:left="708"/>
        <w:rPr>
          <w:rFonts w:ascii="Calibri" w:eastAsia="Times New Roman" w:hAnsi="Calibri" w:cs="Times New Roman"/>
          <w:lang w:eastAsia="de-DE"/>
        </w:rPr>
      </w:pPr>
    </w:p>
    <w:p w14:paraId="757407E4" w14:textId="77777777" w:rsidR="00EE1641" w:rsidRPr="005912CA" w:rsidRDefault="00EE1641" w:rsidP="00EE1641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912CA">
        <w:rPr>
          <w:rFonts w:ascii="Calibri" w:eastAsia="Times New Roman" w:hAnsi="Calibri" w:cs="Times New Roman"/>
          <w:b/>
          <w:bCs/>
          <w:color w:val="000000"/>
          <w:u w:val="single"/>
          <w:lang w:eastAsia="de-DE"/>
        </w:rPr>
        <w:t>100025 - Montessori-GE Sendenhorst:</w:t>
      </w:r>
    </w:p>
    <w:p w14:paraId="7F5F9967" w14:textId="118D140F" w:rsidR="00EE1641" w:rsidRDefault="00EE1641" w:rsidP="00EE1641">
      <w:pPr>
        <w:spacing w:after="0" w:line="240" w:lineRule="auto"/>
        <w:ind w:left="708"/>
        <w:rPr>
          <w:rFonts w:ascii="Calibri" w:eastAsia="Times New Roman" w:hAnsi="Calibri" w:cs="Times New Roman"/>
          <w:b/>
          <w:bCs/>
          <w:color w:val="FF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Grundsätzlich n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icht unterrichtet werden an der Schule die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erneut in PVP aufgelisteten </w:t>
      </w:r>
      <w:r w:rsidRPr="005912CA">
        <w:rPr>
          <w:rFonts w:ascii="Calibri" w:eastAsia="Times New Roman" w:hAnsi="Calibri" w:cs="Times New Roman"/>
          <w:lang w:eastAsia="de-DE"/>
        </w:rPr>
        <w:t>Fächer </w:t>
      </w:r>
      <w:r w:rsidRPr="005912CA">
        <w:rPr>
          <w:rFonts w:ascii="Calibri" w:eastAsia="Times New Roman" w:hAnsi="Calibri" w:cs="Times New Roman"/>
          <w:b/>
          <w:bCs/>
          <w:color w:val="FF0000"/>
          <w:lang w:eastAsia="de-DE"/>
        </w:rPr>
        <w:t>Informatik, Italienisch, Physik</w:t>
      </w:r>
    </w:p>
    <w:p w14:paraId="6C473EDD" w14:textId="77777777" w:rsidR="00EE1641" w:rsidRDefault="00EE1641" w:rsidP="00EE1641">
      <w:pPr>
        <w:spacing w:after="0" w:line="240" w:lineRule="auto"/>
        <w:ind w:left="708"/>
        <w:rPr>
          <w:rFonts w:ascii="Calibri" w:eastAsia="Times New Roman" w:hAnsi="Calibri" w:cs="Times New Roman"/>
          <w:b/>
          <w:bCs/>
          <w:color w:val="FF0000"/>
          <w:lang w:eastAsia="de-DE"/>
        </w:rPr>
      </w:pPr>
    </w:p>
    <w:p w14:paraId="4AA33254" w14:textId="4803980B" w:rsidR="00294FA2" w:rsidRPr="005912CA" w:rsidRDefault="00294FA2" w:rsidP="005912CA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5912CA">
        <w:rPr>
          <w:rFonts w:ascii="Calibri" w:eastAsia="Times New Roman" w:hAnsi="Calibri" w:cs="Times New Roman"/>
          <w:b/>
          <w:bCs/>
          <w:u w:val="single"/>
          <w:lang w:eastAsia="de-DE"/>
        </w:rPr>
        <w:t>100058 – Weiterbildungskolleg WBK:</w:t>
      </w:r>
    </w:p>
    <w:p w14:paraId="5559EC32" w14:textId="5E66132B" w:rsidR="00091D2F" w:rsidRDefault="00294FA2" w:rsidP="005912C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de-DE"/>
        </w:rPr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Auch für diese Schule sind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Fächer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>eingestellt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, </w:t>
      </w:r>
      <w:proofErr w:type="gramStart"/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die 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grundsätzlich</w:t>
      </w:r>
      <w:proofErr w:type="gramEnd"/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>nicht unterrichtet werden.</w:t>
      </w:r>
    </w:p>
    <w:p w14:paraId="53DD7224" w14:textId="0177DAC5" w:rsidR="005912CA" w:rsidRDefault="00294FA2" w:rsidP="005912CA">
      <w:pPr>
        <w:spacing w:after="0" w:line="240" w:lineRule="auto"/>
        <w:ind w:left="708"/>
      </w:pPr>
      <w:r w:rsidRPr="00294FA2">
        <w:rPr>
          <w:rFonts w:ascii="Calibri" w:eastAsia="Times New Roman" w:hAnsi="Calibri" w:cs="Times New Roman"/>
          <w:color w:val="000000"/>
          <w:lang w:eastAsia="de-DE"/>
        </w:rPr>
        <w:t>Herr Terwey vom WBK macht dazu</w:t>
      </w:r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proofErr w:type="gramStart"/>
      <w:r w:rsidR="00A90127">
        <w:rPr>
          <w:rFonts w:ascii="Calibri" w:eastAsia="Times New Roman" w:hAnsi="Calibri" w:cs="Times New Roman"/>
          <w:color w:val="000000"/>
          <w:lang w:eastAsia="de-DE"/>
        </w:rPr>
        <w:t xml:space="preserve">aktuell </w:t>
      </w:r>
      <w:r w:rsidRPr="00294FA2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091D2F">
        <w:rPr>
          <w:rFonts w:ascii="Calibri" w:eastAsia="Times New Roman" w:hAnsi="Calibri" w:cs="Times New Roman"/>
          <w:color w:val="000000"/>
          <w:lang w:eastAsia="de-DE"/>
        </w:rPr>
        <w:t>folgende</w:t>
      </w:r>
      <w:proofErr w:type="gramEnd"/>
      <w:r w:rsidR="00091D2F">
        <w:rPr>
          <w:rFonts w:ascii="Calibri" w:eastAsia="Times New Roman" w:hAnsi="Calibri" w:cs="Times New Roman"/>
          <w:color w:val="000000"/>
          <w:lang w:eastAsia="de-DE"/>
        </w:rPr>
        <w:t xml:space="preserve"> Angabe: „</w:t>
      </w:r>
      <w:r w:rsidR="00091D2F" w:rsidRPr="002A5795">
        <w:rPr>
          <w:b/>
          <w:bCs/>
          <w:color w:val="FF0000"/>
        </w:rPr>
        <w:t>Kunst, Französisch, Informatik, Sport, Physik</w:t>
      </w:r>
      <w:r w:rsidR="00091D2F" w:rsidRPr="001746E3">
        <w:rPr>
          <w:color w:val="FF0000"/>
        </w:rPr>
        <w:t xml:space="preserve"> </w:t>
      </w:r>
      <w:r w:rsidR="00091D2F" w:rsidRPr="001746E3">
        <w:t>(für Gy/Ge) werden am Weiterbildungskolleg (Abteilung Gymnasium) grundsätzlich nicht oder nicht mehr angeboten</w:t>
      </w:r>
      <w:r w:rsidR="00091D2F">
        <w:t>.“</w:t>
      </w:r>
    </w:p>
    <w:p w14:paraId="6E106E30" w14:textId="0760113E" w:rsidR="00CB100D" w:rsidRDefault="00CB100D" w:rsidP="00CB100D">
      <w:pPr>
        <w:spacing w:after="0" w:line="240" w:lineRule="auto"/>
      </w:pPr>
    </w:p>
    <w:p w14:paraId="1A70BF6B" w14:textId="725E72BE" w:rsidR="00CB100D" w:rsidRPr="00CB100D" w:rsidRDefault="00EE1641" w:rsidP="00CB100D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 w:rsidRPr="00E736A8">
        <w:rPr>
          <w:b/>
          <w:bCs/>
          <w:u w:val="single"/>
        </w:rPr>
        <w:t>196915</w:t>
      </w:r>
      <w:r>
        <w:rPr>
          <w:b/>
          <w:bCs/>
          <w:u w:val="single"/>
        </w:rPr>
        <w:t xml:space="preserve"> - </w:t>
      </w:r>
      <w:r w:rsidR="00CB100D" w:rsidRPr="00CB100D">
        <w:rPr>
          <w:b/>
          <w:bCs/>
          <w:u w:val="single"/>
        </w:rPr>
        <w:t>Rosa-Parks-Gesamtschule Ennigerloh Neubeckum</w:t>
      </w:r>
    </w:p>
    <w:p w14:paraId="726C2856" w14:textId="77777777" w:rsidR="00CB100D" w:rsidRDefault="00CB100D" w:rsidP="00CB100D">
      <w:pPr>
        <w:pStyle w:val="Listenabsatz"/>
        <w:spacing w:after="0" w:line="240" w:lineRule="auto"/>
      </w:pPr>
      <w:r w:rsidRPr="00CB100D">
        <w:t>Der ABBA im PS teilt mit: Im Bereich SEK II waren wieder Fächer aufgeführt, die wir nicht anbieten. (Auch wenn die schon mal gelöscht oder gesperrt waren). Das betrifft</w:t>
      </w:r>
      <w:r w:rsidRPr="00CB100D">
        <w:rPr>
          <w:b/>
          <w:bCs/>
        </w:rPr>
        <w:t xml:space="preserve"> </w:t>
      </w:r>
      <w:r w:rsidRPr="00CB100D">
        <w:rPr>
          <w:b/>
          <w:bCs/>
          <w:color w:val="FF0000"/>
        </w:rPr>
        <w:t>Französisch, Informatik, Latein und Physik</w:t>
      </w:r>
      <w:r w:rsidRPr="00CB100D">
        <w:rPr>
          <w:b/>
          <w:bCs/>
        </w:rPr>
        <w:t xml:space="preserve">, </w:t>
      </w:r>
      <w:r w:rsidRPr="00CB100D">
        <w:t>wobei Franz./Informatik/Physik in der SEK I angeboten werden.</w:t>
      </w:r>
    </w:p>
    <w:p w14:paraId="1828F7F3" w14:textId="77777777" w:rsidR="00CB100D" w:rsidRDefault="00CB100D" w:rsidP="00EE164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45B1B756" w14:textId="77777777" w:rsidR="00CB100D" w:rsidRDefault="00CB100D" w:rsidP="00EE1641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</w:p>
    <w:p w14:paraId="46ED3973" w14:textId="6022219F" w:rsidR="00CB100D" w:rsidRPr="00C53B88" w:rsidRDefault="00EE1641" w:rsidP="00EE1641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C53B88">
        <w:rPr>
          <w:b/>
          <w:bCs/>
          <w:sz w:val="32"/>
          <w:szCs w:val="32"/>
          <w:u w:val="single"/>
        </w:rPr>
        <w:t>Schulischer Hinweis</w:t>
      </w:r>
    </w:p>
    <w:p w14:paraId="63C60C5A" w14:textId="30DCBB42" w:rsidR="00CB100D" w:rsidRPr="00CB100D" w:rsidRDefault="00EE1641" w:rsidP="00CB100D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u w:val="single"/>
          <w:lang w:eastAsia="de-DE"/>
        </w:rPr>
      </w:pPr>
      <w:r w:rsidRPr="00EE1641">
        <w:rPr>
          <w:b/>
          <w:bCs/>
          <w:u w:val="single"/>
        </w:rPr>
        <w:t>167903</w:t>
      </w:r>
      <w:r>
        <w:rPr>
          <w:rFonts w:eastAsia="Times New Roman" w:cs="Times New Roman"/>
          <w:b/>
          <w:bCs/>
          <w:u w:val="single"/>
          <w:lang w:eastAsia="de-DE"/>
        </w:rPr>
        <w:t xml:space="preserve"> -</w:t>
      </w:r>
      <w:r w:rsidRPr="00EE1641">
        <w:rPr>
          <w:rFonts w:eastAsia="Times New Roman" w:cs="Times New Roman"/>
          <w:b/>
          <w:bCs/>
          <w:u w:val="single"/>
          <w:lang w:eastAsia="de-DE"/>
        </w:rPr>
        <w:t xml:space="preserve"> </w:t>
      </w:r>
      <w:r w:rsidR="00CB100D" w:rsidRPr="00CB100D">
        <w:rPr>
          <w:rFonts w:eastAsia="Times New Roman" w:cs="Times New Roman"/>
          <w:b/>
          <w:bCs/>
          <w:u w:val="single"/>
          <w:lang w:eastAsia="de-DE"/>
        </w:rPr>
        <w:t>Marienschule MS</w:t>
      </w:r>
    </w:p>
    <w:p w14:paraId="25A81BF2" w14:textId="37EB988A" w:rsidR="00CB100D" w:rsidRPr="00CB100D" w:rsidRDefault="00EE1641" w:rsidP="00CB100D">
      <w:pPr>
        <w:pStyle w:val="Listenabsatz"/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Mail vom 11.03.2024: „</w:t>
      </w:r>
      <w:r w:rsidR="00CB100D" w:rsidRPr="00CB100D">
        <w:rPr>
          <w:rFonts w:eastAsia="Times New Roman" w:cs="Times New Roman"/>
          <w:sz w:val="24"/>
          <w:szCs w:val="24"/>
          <w:lang w:eastAsia="de-DE"/>
        </w:rPr>
        <w:t>(…) weshalb wir KEINE Sperrungen beantragt haben. </w:t>
      </w:r>
    </w:p>
    <w:p w14:paraId="3D44C6C4" w14:textId="0ECD67FE" w:rsidR="00CB100D" w:rsidRPr="00CB100D" w:rsidRDefault="00CB100D" w:rsidP="00CB100D">
      <w:pPr>
        <w:pStyle w:val="Listenabsatz"/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CB100D">
        <w:rPr>
          <w:rFonts w:eastAsia="Times New Roman" w:cs="Times New Roman"/>
          <w:sz w:val="24"/>
          <w:szCs w:val="24"/>
          <w:lang w:eastAsia="de-DE"/>
        </w:rPr>
        <w:t xml:space="preserve">Wir weisen darauf hin, dass wir nur geringe Ausbildungsmöglichkeiten </w:t>
      </w:r>
      <w:r>
        <w:rPr>
          <w:rFonts w:eastAsia="Times New Roman" w:cs="Times New Roman"/>
          <w:sz w:val="24"/>
          <w:szCs w:val="24"/>
          <w:lang w:eastAsia="de-DE"/>
        </w:rPr>
        <w:t>im F</w:t>
      </w:r>
      <w:r w:rsidRPr="00CB100D">
        <w:rPr>
          <w:rFonts w:eastAsia="Times New Roman" w:cs="Times New Roman"/>
          <w:sz w:val="24"/>
          <w:szCs w:val="24"/>
          <w:lang w:eastAsia="de-DE"/>
        </w:rPr>
        <w:t>ach evangelische Religion haben (und diese ggf über "katholischen Unterricht" abdecken). </w:t>
      </w:r>
      <w:r w:rsidR="00EE1641">
        <w:rPr>
          <w:rFonts w:eastAsia="Times New Roman" w:cs="Times New Roman"/>
          <w:sz w:val="24"/>
          <w:szCs w:val="24"/>
          <w:lang w:eastAsia="de-DE"/>
        </w:rPr>
        <w:t>„</w:t>
      </w:r>
    </w:p>
    <w:p w14:paraId="227A3081" w14:textId="77777777" w:rsidR="00CB100D" w:rsidRPr="00CB100D" w:rsidRDefault="00CB100D" w:rsidP="00CB100D">
      <w:pPr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14:paraId="2A8E4010" w14:textId="1518101D" w:rsidR="005912CA" w:rsidRDefault="005912CA" w:rsidP="005912CA">
      <w:r>
        <w:t xml:space="preserve">Viele Grüße                                                                                                                                                                      Sabine (Badde) &amp;Udo </w:t>
      </w:r>
      <w:r w:rsidR="00CB100D">
        <w:t>(</w:t>
      </w:r>
      <w:proofErr w:type="gramStart"/>
      <w:r>
        <w:t>Nesselbosch</w:t>
      </w:r>
      <w:r w:rsidR="00CB100D">
        <w:t>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Praba-Team ZfsL MS GyGe</w:t>
      </w:r>
    </w:p>
    <w:sectPr w:rsidR="00591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31C"/>
    <w:multiLevelType w:val="hybridMultilevel"/>
    <w:tmpl w:val="769CA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4EB9"/>
    <w:multiLevelType w:val="hybridMultilevel"/>
    <w:tmpl w:val="8E085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26325">
    <w:abstractNumId w:val="1"/>
  </w:num>
  <w:num w:numId="2" w16cid:durableId="14014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E2"/>
    <w:rsid w:val="00015DC0"/>
    <w:rsid w:val="00065BDB"/>
    <w:rsid w:val="00091D2F"/>
    <w:rsid w:val="000A2C89"/>
    <w:rsid w:val="000F1894"/>
    <w:rsid w:val="001132B3"/>
    <w:rsid w:val="00167F7E"/>
    <w:rsid w:val="001A2F86"/>
    <w:rsid w:val="001E1FA4"/>
    <w:rsid w:val="00260946"/>
    <w:rsid w:val="002700BC"/>
    <w:rsid w:val="00275F3B"/>
    <w:rsid w:val="00294FA2"/>
    <w:rsid w:val="002B56F5"/>
    <w:rsid w:val="002B6FD9"/>
    <w:rsid w:val="002D1D5D"/>
    <w:rsid w:val="002D4FD8"/>
    <w:rsid w:val="002D549C"/>
    <w:rsid w:val="002D7102"/>
    <w:rsid w:val="00304A49"/>
    <w:rsid w:val="00314847"/>
    <w:rsid w:val="00334D07"/>
    <w:rsid w:val="003411B8"/>
    <w:rsid w:val="0034167B"/>
    <w:rsid w:val="0038486C"/>
    <w:rsid w:val="00392AD1"/>
    <w:rsid w:val="003B43BD"/>
    <w:rsid w:val="003C224E"/>
    <w:rsid w:val="003E543D"/>
    <w:rsid w:val="00404080"/>
    <w:rsid w:val="0042271A"/>
    <w:rsid w:val="004A2338"/>
    <w:rsid w:val="004A5060"/>
    <w:rsid w:val="004D72E1"/>
    <w:rsid w:val="00501D70"/>
    <w:rsid w:val="0050713A"/>
    <w:rsid w:val="00564E22"/>
    <w:rsid w:val="005912CA"/>
    <w:rsid w:val="005914C6"/>
    <w:rsid w:val="005C7C79"/>
    <w:rsid w:val="006577EB"/>
    <w:rsid w:val="00672FF8"/>
    <w:rsid w:val="006D6E56"/>
    <w:rsid w:val="006D7720"/>
    <w:rsid w:val="006D78E5"/>
    <w:rsid w:val="006D7F60"/>
    <w:rsid w:val="00703D1D"/>
    <w:rsid w:val="00746EC1"/>
    <w:rsid w:val="00766837"/>
    <w:rsid w:val="0077363B"/>
    <w:rsid w:val="00777DB0"/>
    <w:rsid w:val="007D1B31"/>
    <w:rsid w:val="007F2779"/>
    <w:rsid w:val="008101ED"/>
    <w:rsid w:val="00826F93"/>
    <w:rsid w:val="008F2FAA"/>
    <w:rsid w:val="00931DEA"/>
    <w:rsid w:val="009849C0"/>
    <w:rsid w:val="009B37BB"/>
    <w:rsid w:val="009C01B8"/>
    <w:rsid w:val="00A10DDA"/>
    <w:rsid w:val="00A22FCC"/>
    <w:rsid w:val="00A57CEB"/>
    <w:rsid w:val="00A65AEF"/>
    <w:rsid w:val="00A66B06"/>
    <w:rsid w:val="00A7725A"/>
    <w:rsid w:val="00A859BF"/>
    <w:rsid w:val="00A90127"/>
    <w:rsid w:val="00A901AB"/>
    <w:rsid w:val="00AB5D9B"/>
    <w:rsid w:val="00AC0B64"/>
    <w:rsid w:val="00AC45A4"/>
    <w:rsid w:val="00AE18B8"/>
    <w:rsid w:val="00B43989"/>
    <w:rsid w:val="00B612CD"/>
    <w:rsid w:val="00BA4EBF"/>
    <w:rsid w:val="00BB0C4E"/>
    <w:rsid w:val="00BB68FA"/>
    <w:rsid w:val="00C07884"/>
    <w:rsid w:val="00C53B88"/>
    <w:rsid w:val="00C90985"/>
    <w:rsid w:val="00CB100D"/>
    <w:rsid w:val="00CE431E"/>
    <w:rsid w:val="00CE4513"/>
    <w:rsid w:val="00D03CAD"/>
    <w:rsid w:val="00D732F0"/>
    <w:rsid w:val="00D97C97"/>
    <w:rsid w:val="00E31674"/>
    <w:rsid w:val="00E33F33"/>
    <w:rsid w:val="00E345E2"/>
    <w:rsid w:val="00E5067D"/>
    <w:rsid w:val="00E54B99"/>
    <w:rsid w:val="00E5572F"/>
    <w:rsid w:val="00E736CA"/>
    <w:rsid w:val="00E750B7"/>
    <w:rsid w:val="00EB0457"/>
    <w:rsid w:val="00EB2D10"/>
    <w:rsid w:val="00EC73A1"/>
    <w:rsid w:val="00EE1641"/>
    <w:rsid w:val="00EE1BF6"/>
    <w:rsid w:val="00EF6E11"/>
    <w:rsid w:val="00F45CBF"/>
    <w:rsid w:val="00F463EC"/>
    <w:rsid w:val="00F622DD"/>
    <w:rsid w:val="00F76954"/>
    <w:rsid w:val="00F9101E"/>
    <w:rsid w:val="00FE097F"/>
    <w:rsid w:val="00FE21AA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0D4"/>
  <w15:chartTrackingRefBased/>
  <w15:docId w15:val="{FB7A0CA2-C1D2-478F-8C0A-0AECDEB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2024-03-17T14:40:00Z</dcterms:created>
  <dcterms:modified xsi:type="dcterms:W3CDTF">2024-03-17T14:40:00Z</dcterms:modified>
</cp:coreProperties>
</file>