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9FCA" w14:textId="55765FF9" w:rsidR="00720CC3" w:rsidRPr="00220F50" w:rsidRDefault="00E342E0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>Bitte geben Sie uns gern ein Feedback! Herzlichen Dank!</w:t>
      </w:r>
      <w:r w:rsidRPr="00220F50">
        <w:rPr>
          <w:rFonts w:cstheme="minorHAnsi"/>
          <w:b/>
          <w:sz w:val="20"/>
        </w:rPr>
        <w:br/>
      </w:r>
      <w:hyperlink r:id="rId4" w:history="1">
        <w:r w:rsidR="009A6F65" w:rsidRPr="00220F50">
          <w:rPr>
            <w:rStyle w:val="Hyperlink"/>
            <w:rFonts w:cstheme="minorHAnsi"/>
            <w:sz w:val="20"/>
          </w:rPr>
          <w:t>https://app.edkimo.com/feedback/gueccip</w:t>
        </w:r>
      </w:hyperlink>
      <w:r w:rsidR="009A6F65" w:rsidRPr="00220F50">
        <w:rPr>
          <w:rFonts w:cstheme="minorHAnsi"/>
          <w:sz w:val="20"/>
        </w:rPr>
        <w:t xml:space="preserve"> </w:t>
      </w:r>
    </w:p>
    <w:p w14:paraId="37E83861" w14:textId="449069A0" w:rsidR="00B46362" w:rsidRPr="00220F50" w:rsidRDefault="00B04D34" w:rsidP="00FB7CD2">
      <w:pPr>
        <w:rPr>
          <w:rFonts w:cstheme="minorHAnsi"/>
          <w:sz w:val="20"/>
        </w:rPr>
      </w:pPr>
      <w:hyperlink r:id="rId5" w:history="1">
        <w:r w:rsidR="00B46362" w:rsidRPr="00220F50">
          <w:rPr>
            <w:rStyle w:val="Hyperlink"/>
            <w:rFonts w:cstheme="minorHAnsi"/>
            <w:sz w:val="20"/>
          </w:rPr>
          <w:t>https://app.edkimo.com/feedback/gueccip</w:t>
        </w:r>
      </w:hyperlink>
      <w:r w:rsidR="00B46362" w:rsidRPr="00220F50">
        <w:rPr>
          <w:rFonts w:cstheme="minorHAnsi"/>
          <w:sz w:val="20"/>
        </w:rPr>
        <w:t xml:space="preserve"> </w:t>
      </w:r>
    </w:p>
    <w:p w14:paraId="5783A348" w14:textId="34C3A2B7" w:rsidR="00FB7CD2" w:rsidRPr="00220F50" w:rsidRDefault="00FB7CD2" w:rsidP="00FB7CD2">
      <w:pPr>
        <w:rPr>
          <w:rFonts w:cstheme="minorHAnsi"/>
          <w:sz w:val="20"/>
        </w:rPr>
      </w:pPr>
      <w:r w:rsidRPr="00220F50">
        <w:rPr>
          <w:rFonts w:cstheme="minorHAnsi"/>
          <w:b/>
          <w:sz w:val="20"/>
        </w:rPr>
        <w:t>Homepage zum PS</w:t>
      </w:r>
      <w:r w:rsidR="00220F50" w:rsidRPr="00220F50">
        <w:rPr>
          <w:rFonts w:cstheme="minorHAnsi"/>
          <w:b/>
          <w:sz w:val="20"/>
        </w:rPr>
        <w:br/>
      </w:r>
      <w:hyperlink r:id="rId6" w:history="1">
        <w:r w:rsidR="00B04D34" w:rsidRPr="00CB2ECD">
          <w:rPr>
            <w:rStyle w:val="Hyperlink"/>
            <w:rFonts w:cstheme="minorHAnsi"/>
            <w:sz w:val="20"/>
          </w:rPr>
          <w:t>https://www.uni-muenster.de/ZLB/praxisphasen/praxissemester2019/index.html</w:t>
        </w:r>
      </w:hyperlink>
    </w:p>
    <w:p w14:paraId="7C2B1D94" w14:textId="03388B0A" w:rsidR="00FB7CD2" w:rsidRPr="00220F50" w:rsidRDefault="00FB7CD2" w:rsidP="00FB7CD2">
      <w:pPr>
        <w:rPr>
          <w:rFonts w:cstheme="minorHAnsi"/>
          <w:sz w:val="20"/>
        </w:rPr>
      </w:pPr>
      <w:r w:rsidRPr="00220F50">
        <w:rPr>
          <w:rFonts w:cstheme="minorHAnsi"/>
          <w:b/>
          <w:sz w:val="20"/>
        </w:rPr>
        <w:t>Homepage zu PVP</w:t>
      </w:r>
      <w:r w:rsidR="00220F50" w:rsidRPr="00220F50">
        <w:rPr>
          <w:rFonts w:cstheme="minorHAnsi"/>
          <w:b/>
          <w:sz w:val="20"/>
        </w:rPr>
        <w:br/>
      </w:r>
      <w:hyperlink r:id="rId7" w:history="1">
        <w:r w:rsidR="00B04D34" w:rsidRPr="00CB2ECD">
          <w:rPr>
            <w:rStyle w:val="Hyperlink"/>
            <w:rFonts w:cstheme="minorHAnsi"/>
            <w:sz w:val="20"/>
          </w:rPr>
          <w:t>https://www.uni-muenster.de/</w:t>
        </w:r>
        <w:r w:rsidR="00B04D34" w:rsidRPr="00CB2ECD">
          <w:rPr>
            <w:rStyle w:val="Hyperlink"/>
            <w:rFonts w:cstheme="minorHAnsi"/>
            <w:sz w:val="20"/>
          </w:rPr>
          <w:t>ZLB</w:t>
        </w:r>
        <w:r w:rsidR="00B04D34" w:rsidRPr="00CB2ECD">
          <w:rPr>
            <w:rStyle w:val="Hyperlink"/>
            <w:rFonts w:cstheme="minorHAnsi"/>
            <w:sz w:val="20"/>
          </w:rPr>
          <w:t>/praxisphasen/praxissemester2019/ablaufundorganisation/online-verteilverfahren/index.html</w:t>
        </w:r>
      </w:hyperlink>
      <w:r w:rsidRPr="00220F50">
        <w:rPr>
          <w:rFonts w:cstheme="minorHAnsi"/>
          <w:sz w:val="20"/>
        </w:rPr>
        <w:t xml:space="preserve"> </w:t>
      </w:r>
    </w:p>
    <w:p w14:paraId="1D1AAEBA" w14:textId="77777777" w:rsidR="00FB7CD2" w:rsidRPr="00220F50" w:rsidRDefault="00FB7CD2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 xml:space="preserve">Klickanleitung </w:t>
      </w:r>
    </w:p>
    <w:p w14:paraId="23ADE812" w14:textId="4FC308F8" w:rsidR="00FB7CD2" w:rsidRPr="00220F50" w:rsidRDefault="00B04D34" w:rsidP="00FB7CD2">
      <w:pPr>
        <w:rPr>
          <w:rFonts w:cstheme="minorHAnsi"/>
          <w:sz w:val="20"/>
        </w:rPr>
      </w:pPr>
      <w:hyperlink r:id="rId8" w:history="1">
        <w:r w:rsidRPr="00CB2ECD">
          <w:rPr>
            <w:rStyle w:val="Hyperlink"/>
            <w:rFonts w:cstheme="minorHAnsi"/>
            <w:sz w:val="20"/>
          </w:rPr>
          <w:t>https://www.uni-muenster.de/</w:t>
        </w:r>
        <w:r w:rsidRPr="00CB2ECD">
          <w:rPr>
            <w:rStyle w:val="Hyperlink"/>
            <w:rFonts w:cstheme="minorHAnsi"/>
            <w:sz w:val="20"/>
          </w:rPr>
          <w:t>ZLB</w:t>
        </w:r>
        <w:r w:rsidRPr="00CB2ECD">
          <w:rPr>
            <w:rStyle w:val="Hyperlink"/>
            <w:rFonts w:cstheme="minorHAnsi"/>
            <w:sz w:val="20"/>
          </w:rPr>
          <w:t>/praxisphasen/praxissemester2019/ablaufundorganisation/online-verteilverfahren/klickanleitung.html</w:t>
        </w:r>
      </w:hyperlink>
      <w:r w:rsidR="00FB7CD2" w:rsidRPr="00220F50">
        <w:rPr>
          <w:rFonts w:cstheme="minorHAnsi"/>
          <w:sz w:val="20"/>
        </w:rPr>
        <w:t xml:space="preserve"> </w:t>
      </w:r>
    </w:p>
    <w:p w14:paraId="73A5DE9E" w14:textId="60BF21B8" w:rsidR="00220F50" w:rsidRPr="00220F50" w:rsidRDefault="00220F50" w:rsidP="00FB7CD2">
      <w:pPr>
        <w:rPr>
          <w:rFonts w:cstheme="minorHAnsi"/>
          <w:b/>
          <w:bCs/>
          <w:sz w:val="20"/>
        </w:rPr>
      </w:pPr>
      <w:r w:rsidRPr="00220F50">
        <w:rPr>
          <w:rFonts w:cstheme="minorHAnsi"/>
          <w:b/>
          <w:bCs/>
          <w:sz w:val="20"/>
        </w:rPr>
        <w:t>Klickanleitung (PDF)</w:t>
      </w:r>
    </w:p>
    <w:p w14:paraId="6BAF980D" w14:textId="67A81527" w:rsidR="00B04D34" w:rsidRPr="00B04D34" w:rsidRDefault="00B04D34" w:rsidP="00FB7CD2">
      <w:pPr>
        <w:rPr>
          <w:rFonts w:cstheme="minorHAnsi"/>
          <w:bCs/>
          <w:sz w:val="20"/>
        </w:rPr>
      </w:pPr>
      <w:hyperlink r:id="rId9" w:history="1">
        <w:r w:rsidRPr="00B04D34">
          <w:rPr>
            <w:rStyle w:val="Hyperlink"/>
            <w:rFonts w:cstheme="minorHAnsi"/>
            <w:bCs/>
            <w:sz w:val="20"/>
          </w:rPr>
          <w:t>https://www.uni-muenster.de/imperia/md/content/ZLB/klickanleitungpvp.pdf</w:t>
        </w:r>
      </w:hyperlink>
      <w:r w:rsidRPr="00B04D34">
        <w:rPr>
          <w:rFonts w:cstheme="minorHAnsi"/>
          <w:bCs/>
          <w:sz w:val="20"/>
        </w:rPr>
        <w:t xml:space="preserve">  </w:t>
      </w:r>
    </w:p>
    <w:p w14:paraId="61ACAD7D" w14:textId="0570265F" w:rsidR="00FA22D2" w:rsidRPr="00B04D34" w:rsidRDefault="00FA22D2" w:rsidP="00FB7CD2">
      <w:pPr>
        <w:rPr>
          <w:rFonts w:cstheme="minorHAnsi"/>
          <w:bCs/>
          <w:sz w:val="20"/>
        </w:rPr>
      </w:pPr>
      <w:r w:rsidRPr="00220F50">
        <w:rPr>
          <w:rFonts w:cstheme="minorHAnsi"/>
          <w:b/>
          <w:sz w:val="20"/>
        </w:rPr>
        <w:t>Online-Karte der Schule in der Ausbildungsregion</w:t>
      </w:r>
      <w:r w:rsidRPr="00220F50">
        <w:rPr>
          <w:rFonts w:cstheme="minorHAnsi"/>
          <w:b/>
          <w:sz w:val="20"/>
        </w:rPr>
        <w:br/>
      </w:r>
      <w:hyperlink r:id="rId10" w:history="1">
        <w:r w:rsidR="00B04D34" w:rsidRPr="00B04D34">
          <w:rPr>
            <w:rStyle w:val="Hyperlink"/>
            <w:rFonts w:cstheme="minorHAnsi"/>
            <w:bCs/>
            <w:sz w:val="20"/>
          </w:rPr>
          <w:t>https://www.uni-muenster.de/imperia/md/content/ZLB/erkl__rung_filterfunktion.pdf</w:t>
        </w:r>
      </w:hyperlink>
      <w:r w:rsidR="00B04D34" w:rsidRPr="00B04D34">
        <w:rPr>
          <w:rFonts w:cstheme="minorHAnsi"/>
          <w:bCs/>
          <w:sz w:val="20"/>
        </w:rPr>
        <w:t xml:space="preserve"> </w:t>
      </w:r>
    </w:p>
    <w:p w14:paraId="38888208" w14:textId="77777777" w:rsidR="00856035" w:rsidRPr="00220F50" w:rsidRDefault="00856035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>Seminareinzugsbereiche nach Lehrämtern</w:t>
      </w:r>
    </w:p>
    <w:p w14:paraId="67F13CC7" w14:textId="77777777" w:rsidR="00856035" w:rsidRPr="00220F50" w:rsidRDefault="00856035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>GyGe:</w:t>
      </w:r>
      <w:r w:rsidRPr="00220F50">
        <w:rPr>
          <w:rFonts w:cstheme="minorHAnsi"/>
          <w:sz w:val="20"/>
        </w:rPr>
        <w:t xml:space="preserve"> </w:t>
      </w:r>
      <w:hyperlink r:id="rId11" w:history="1">
        <w:r w:rsidRPr="00220F50">
          <w:rPr>
            <w:rStyle w:val="Hyperlink"/>
            <w:rFonts w:cstheme="minorHAnsi"/>
            <w:sz w:val="20"/>
          </w:rPr>
          <w:t>https://www.bezreg-muenster.de/de</w:t>
        </w:r>
        <w:r w:rsidRPr="00220F50">
          <w:rPr>
            <w:rStyle w:val="Hyperlink"/>
            <w:rFonts w:cstheme="minorHAnsi"/>
            <w:sz w:val="20"/>
          </w:rPr>
          <w:t>/</w:t>
        </w:r>
        <w:r w:rsidRPr="00220F50">
          <w:rPr>
            <w:rStyle w:val="Hyperlink"/>
            <w:rFonts w:cstheme="minorHAnsi"/>
            <w:sz w:val="20"/>
          </w:rPr>
          <w:t>schule_und_bildung/lehrerausbildung_lehrerfortbildung/lehrerausbildung/_ablage/Bilder/sek2_original.jpg</w:t>
        </w:r>
      </w:hyperlink>
      <w:r w:rsidRPr="00220F50">
        <w:rPr>
          <w:rFonts w:cstheme="minorHAnsi"/>
          <w:b/>
          <w:sz w:val="20"/>
        </w:rPr>
        <w:t xml:space="preserve"> </w:t>
      </w:r>
    </w:p>
    <w:p w14:paraId="2CB59043" w14:textId="77777777" w:rsidR="00856035" w:rsidRPr="00220F50" w:rsidRDefault="00856035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 xml:space="preserve">HRSGe: </w:t>
      </w:r>
      <w:hyperlink r:id="rId12" w:history="1">
        <w:r w:rsidRPr="00220F50">
          <w:rPr>
            <w:rStyle w:val="Hyperlink"/>
            <w:rFonts w:cstheme="minorHAnsi"/>
            <w:sz w:val="20"/>
          </w:rPr>
          <w:t>https://www.bezreg-muenster.de/de</w:t>
        </w:r>
        <w:r w:rsidRPr="00220F50">
          <w:rPr>
            <w:rStyle w:val="Hyperlink"/>
            <w:rFonts w:cstheme="minorHAnsi"/>
            <w:sz w:val="20"/>
          </w:rPr>
          <w:t>/</w:t>
        </w:r>
        <w:r w:rsidRPr="00220F50">
          <w:rPr>
            <w:rStyle w:val="Hyperlink"/>
            <w:rFonts w:cstheme="minorHAnsi"/>
            <w:sz w:val="20"/>
          </w:rPr>
          <w:t>schule_und_bildung/lehrerausbildung_lehrerfortbildung/lehrerausbildung/_ablage/Bilder/sek1_original.jpg</w:t>
        </w:r>
      </w:hyperlink>
      <w:r w:rsidRPr="00220F50">
        <w:rPr>
          <w:rFonts w:cstheme="minorHAnsi"/>
          <w:b/>
          <w:sz w:val="20"/>
        </w:rPr>
        <w:t xml:space="preserve"> </w:t>
      </w:r>
    </w:p>
    <w:p w14:paraId="4C6C1861" w14:textId="77777777" w:rsidR="00856035" w:rsidRPr="00220F50" w:rsidRDefault="00856035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 xml:space="preserve">G: </w:t>
      </w:r>
      <w:hyperlink r:id="rId13" w:history="1">
        <w:r w:rsidRPr="00220F50">
          <w:rPr>
            <w:rStyle w:val="Hyperlink"/>
            <w:rFonts w:cstheme="minorHAnsi"/>
            <w:sz w:val="20"/>
          </w:rPr>
          <w:t>https://www.bezreg-muenster.de/de/sc</w:t>
        </w:r>
        <w:r w:rsidRPr="00220F50">
          <w:rPr>
            <w:rStyle w:val="Hyperlink"/>
            <w:rFonts w:cstheme="minorHAnsi"/>
            <w:sz w:val="20"/>
          </w:rPr>
          <w:t>h</w:t>
        </w:r>
        <w:r w:rsidRPr="00220F50">
          <w:rPr>
            <w:rStyle w:val="Hyperlink"/>
            <w:rFonts w:cstheme="minorHAnsi"/>
            <w:sz w:val="20"/>
          </w:rPr>
          <w:t>ule_und_bildung/lehrerausbildung_lehrerfortbildung/lehrerausbildung/_ablage/Bilder/primarstufe_original.jpg</w:t>
        </w:r>
      </w:hyperlink>
      <w:r w:rsidRPr="00220F50">
        <w:rPr>
          <w:rFonts w:cstheme="minorHAnsi"/>
          <w:b/>
          <w:sz w:val="20"/>
        </w:rPr>
        <w:t xml:space="preserve"> </w:t>
      </w:r>
    </w:p>
    <w:p w14:paraId="69F02A5C" w14:textId="79A3288D" w:rsidR="00856035" w:rsidRPr="00220F50" w:rsidRDefault="00856035" w:rsidP="00FB7CD2">
      <w:pPr>
        <w:rPr>
          <w:rFonts w:cstheme="minorHAnsi"/>
          <w:sz w:val="20"/>
        </w:rPr>
      </w:pPr>
      <w:r w:rsidRPr="00220F50">
        <w:rPr>
          <w:rFonts w:cstheme="minorHAnsi"/>
          <w:b/>
          <w:sz w:val="20"/>
        </w:rPr>
        <w:t>BK:</w:t>
      </w:r>
      <w:r w:rsidRPr="00220F50">
        <w:rPr>
          <w:szCs w:val="24"/>
        </w:rPr>
        <w:t xml:space="preserve"> </w:t>
      </w:r>
      <w:hyperlink r:id="rId14" w:history="1">
        <w:r w:rsidR="00B04D34" w:rsidRPr="00B04D34">
          <w:rPr>
            <w:rStyle w:val="Hyperlink"/>
            <w:rFonts w:cstheme="minorHAnsi"/>
            <w:sz w:val="20"/>
          </w:rPr>
          <w:t>https://www.bezreg-muenster.de/de/sch</w:t>
        </w:r>
        <w:r w:rsidR="00B04D34" w:rsidRPr="00B04D34">
          <w:rPr>
            <w:rStyle w:val="Hyperlink"/>
            <w:rFonts w:cstheme="minorHAnsi"/>
            <w:sz w:val="20"/>
          </w:rPr>
          <w:t>u</w:t>
        </w:r>
        <w:r w:rsidR="00B04D34" w:rsidRPr="00B04D34">
          <w:rPr>
            <w:rStyle w:val="Hyperlink"/>
            <w:rFonts w:cstheme="minorHAnsi"/>
            <w:sz w:val="20"/>
          </w:rPr>
          <w:t>le_und_bildung/lehrerausbildung_lehrerfortbildung/lehrerausbildung/_ablage/berufskollegs_original.jpg</w:t>
        </w:r>
      </w:hyperlink>
      <w:r w:rsidR="00B04D34">
        <w:rPr>
          <w:szCs w:val="24"/>
        </w:rPr>
        <w:t xml:space="preserve"> </w:t>
      </w:r>
      <w:r w:rsidR="00B04D34" w:rsidRPr="00B04D34">
        <w:rPr>
          <w:szCs w:val="24"/>
        </w:rPr>
        <w:t xml:space="preserve">  </w:t>
      </w:r>
    </w:p>
    <w:p w14:paraId="3F5FF546" w14:textId="77777777" w:rsidR="00FB7CD2" w:rsidRPr="00220F50" w:rsidRDefault="00FB7CD2" w:rsidP="00FB7CD2">
      <w:pPr>
        <w:rPr>
          <w:rFonts w:cstheme="minorHAnsi"/>
          <w:b/>
          <w:color w:val="3B3838" w:themeColor="background2" w:themeShade="40"/>
          <w:sz w:val="20"/>
        </w:rPr>
      </w:pPr>
      <w:r w:rsidRPr="00220F50">
        <w:rPr>
          <w:rFonts w:eastAsia="Times New Roman" w:cstheme="minorHAnsi"/>
          <w:b/>
          <w:color w:val="3B3838" w:themeColor="background2" w:themeShade="40"/>
          <w:sz w:val="20"/>
          <w:lang w:eastAsia="de-DE"/>
        </w:rPr>
        <w:t>Checkliste zum Praxissemester</w:t>
      </w:r>
    </w:p>
    <w:p w14:paraId="5F514C5B" w14:textId="04F94B4D" w:rsidR="00856035" w:rsidRPr="00220F50" w:rsidRDefault="00B04D34" w:rsidP="00FB7CD2">
      <w:pPr>
        <w:rPr>
          <w:rFonts w:cstheme="minorHAnsi"/>
          <w:sz w:val="20"/>
        </w:rPr>
      </w:pPr>
      <w:hyperlink r:id="rId15" w:history="1">
        <w:r w:rsidRPr="00CB2ECD">
          <w:rPr>
            <w:rStyle w:val="Hyperlink"/>
            <w:rFonts w:cstheme="minorHAnsi"/>
            <w:sz w:val="20"/>
          </w:rPr>
          <w:t>https://www.uni-muenster.de/imperia/md/content/lehrerbildung/praxisphasen/ps/checkliste_092025.pdf</w:t>
        </w:r>
      </w:hyperlink>
      <w:r w:rsidR="00FB7CD2" w:rsidRPr="00220F50">
        <w:rPr>
          <w:rFonts w:cstheme="minorHAnsi"/>
          <w:sz w:val="20"/>
        </w:rPr>
        <w:t xml:space="preserve"> </w:t>
      </w:r>
    </w:p>
    <w:p w14:paraId="4CEB154D" w14:textId="77777777" w:rsidR="00FB7CD2" w:rsidRPr="00220F50" w:rsidRDefault="00B04D34" w:rsidP="00FB7CD2">
      <w:pPr>
        <w:rPr>
          <w:rFonts w:eastAsia="Times New Roman" w:cstheme="minorHAnsi"/>
          <w:b/>
          <w:sz w:val="20"/>
          <w:lang w:eastAsia="de-DE"/>
        </w:rPr>
      </w:pPr>
      <w:hyperlink r:id="rId16" w:tgtFrame="_blank" w:history="1">
        <w:r w:rsidR="00FB7CD2" w:rsidRPr="00220F50">
          <w:rPr>
            <w:rFonts w:eastAsia="Times New Roman" w:cstheme="minorHAnsi"/>
            <w:b/>
            <w:color w:val="0000FF"/>
            <w:sz w:val="20"/>
            <w:u w:val="single"/>
            <w:lang w:eastAsia="de-DE"/>
          </w:rPr>
          <w:t>Infobroschüre zum Praxissemester</w:t>
        </w:r>
      </w:hyperlink>
    </w:p>
    <w:p w14:paraId="719D076E" w14:textId="77777777" w:rsidR="00FB7CD2" w:rsidRPr="00220F50" w:rsidRDefault="00B04D34" w:rsidP="00FB7CD2">
      <w:pPr>
        <w:rPr>
          <w:rFonts w:cstheme="minorHAnsi"/>
          <w:sz w:val="20"/>
        </w:rPr>
      </w:pPr>
      <w:hyperlink r:id="rId17" w:history="1">
        <w:r w:rsidR="00FB7CD2" w:rsidRPr="00220F50">
          <w:rPr>
            <w:rStyle w:val="Hyperlink"/>
            <w:rFonts w:cstheme="minorHAnsi"/>
            <w:sz w:val="20"/>
          </w:rPr>
          <w:t>https://www.uni-muenster.de/imperia/md/content/lehrerbildung/praxisphasen/ps/2019-11-04_brosch__repraxissemester2019_web.pdf</w:t>
        </w:r>
      </w:hyperlink>
      <w:r w:rsidR="00FB7CD2" w:rsidRPr="00220F50">
        <w:rPr>
          <w:rFonts w:cstheme="minorHAnsi"/>
          <w:sz w:val="20"/>
        </w:rPr>
        <w:t xml:space="preserve"> </w:t>
      </w:r>
    </w:p>
    <w:p w14:paraId="30330CB6" w14:textId="341515FF" w:rsidR="00FB7CD2" w:rsidRPr="00220F50" w:rsidRDefault="00B04D34" w:rsidP="00FB7CD2">
      <w:pPr>
        <w:rPr>
          <w:rFonts w:cstheme="minorHAnsi"/>
          <w:sz w:val="20"/>
        </w:rPr>
      </w:pPr>
      <w:hyperlink r:id="rId18" w:tgtFrame="_blank" w:history="1">
        <w:r w:rsidR="00FB7CD2" w:rsidRPr="00220F50">
          <w:rPr>
            <w:rFonts w:eastAsia="Times New Roman" w:cstheme="minorHAnsi"/>
            <w:b/>
            <w:color w:val="0000FF"/>
            <w:sz w:val="20"/>
            <w:u w:val="single"/>
            <w:lang w:eastAsia="de-DE"/>
          </w:rPr>
          <w:t>Infografik zum Praxissemester</w:t>
        </w:r>
      </w:hyperlink>
      <w:r w:rsidR="00FB7CD2" w:rsidRPr="00220F50">
        <w:rPr>
          <w:rFonts w:cstheme="minorHAnsi"/>
          <w:sz w:val="20"/>
        </w:rPr>
        <w:br/>
      </w:r>
      <w:r w:rsidR="00FB7CD2" w:rsidRPr="00220F50">
        <w:rPr>
          <w:rFonts w:cstheme="minorHAnsi"/>
          <w:sz w:val="20"/>
        </w:rPr>
        <w:br/>
      </w:r>
      <w:hyperlink r:id="rId19" w:history="1">
        <w:r w:rsidRPr="00CB2ECD">
          <w:rPr>
            <w:rStyle w:val="Hyperlink"/>
            <w:rFonts w:cstheme="minorHAnsi"/>
            <w:sz w:val="20"/>
          </w:rPr>
          <w:t>https://www.uni-muenster.de/imperia/md/content/ZLB/infobroschurepraxissemesterpdf.pdf</w:t>
        </w:r>
      </w:hyperlink>
      <w:r>
        <w:rPr>
          <w:rFonts w:cstheme="minorHAnsi"/>
          <w:sz w:val="20"/>
        </w:rPr>
        <w:t xml:space="preserve"> </w:t>
      </w:r>
    </w:p>
    <w:p w14:paraId="317B5E70" w14:textId="77777777" w:rsidR="00FB7CD2" w:rsidRPr="00220F50" w:rsidRDefault="00B04D34" w:rsidP="00FB7CD2">
      <w:pPr>
        <w:rPr>
          <w:rFonts w:eastAsia="Times New Roman" w:cstheme="minorHAnsi"/>
          <w:b/>
          <w:sz w:val="20"/>
          <w:lang w:eastAsia="de-DE"/>
        </w:rPr>
      </w:pPr>
      <w:hyperlink r:id="rId20" w:tgtFrame="_blank" w:history="1">
        <w:r w:rsidR="00FB7CD2" w:rsidRPr="00220F50">
          <w:rPr>
            <w:rFonts w:eastAsia="Times New Roman" w:cstheme="minorHAnsi"/>
            <w:b/>
            <w:color w:val="0000FF"/>
            <w:sz w:val="20"/>
            <w:u w:val="single"/>
            <w:lang w:eastAsia="de-DE"/>
          </w:rPr>
          <w:t>FAQ zum Praxissemester</w:t>
        </w:r>
      </w:hyperlink>
    </w:p>
    <w:p w14:paraId="15C1D15B" w14:textId="4874AE8B" w:rsidR="00B04D34" w:rsidRPr="00B04D34" w:rsidRDefault="00B04D34" w:rsidP="00FB7CD2">
      <w:pPr>
        <w:rPr>
          <w:rFonts w:cstheme="minorHAnsi"/>
          <w:bCs/>
          <w:sz w:val="20"/>
        </w:rPr>
      </w:pPr>
      <w:hyperlink r:id="rId21" w:history="1">
        <w:r w:rsidRPr="00B04D34">
          <w:rPr>
            <w:rStyle w:val="Hyperlink"/>
            <w:rFonts w:cstheme="minorHAnsi"/>
            <w:bCs/>
            <w:sz w:val="20"/>
          </w:rPr>
          <w:t>https://www.uni-muenster.de/ZLB/praxisphasen/praxissemester2019/faq/index.html</w:t>
        </w:r>
      </w:hyperlink>
    </w:p>
    <w:p w14:paraId="66B8C850" w14:textId="4703A040" w:rsidR="00FB7CD2" w:rsidRDefault="00FB7CD2" w:rsidP="00FB7CD2">
      <w:pPr>
        <w:rPr>
          <w:rFonts w:cstheme="minorHAnsi"/>
          <w:b/>
          <w:sz w:val="20"/>
        </w:rPr>
      </w:pPr>
      <w:r w:rsidRPr="00220F50">
        <w:rPr>
          <w:rFonts w:cstheme="minorHAnsi"/>
          <w:b/>
          <w:sz w:val="20"/>
        </w:rPr>
        <w:t>LV-</w:t>
      </w:r>
      <w:proofErr w:type="spellStart"/>
      <w:r w:rsidRPr="00220F50">
        <w:rPr>
          <w:rFonts w:cstheme="minorHAnsi"/>
          <w:b/>
          <w:sz w:val="20"/>
        </w:rPr>
        <w:t>Orga</w:t>
      </w:r>
      <w:proofErr w:type="spellEnd"/>
      <w:r w:rsidRPr="00220F50">
        <w:rPr>
          <w:rFonts w:cstheme="minorHAnsi"/>
          <w:b/>
          <w:sz w:val="20"/>
        </w:rPr>
        <w:t>-Seite</w:t>
      </w:r>
    </w:p>
    <w:p w14:paraId="71279535" w14:textId="1807F74A" w:rsidR="00B04D34" w:rsidRPr="00B04D34" w:rsidRDefault="00B04D34" w:rsidP="00FB7CD2">
      <w:pPr>
        <w:rPr>
          <w:rFonts w:cstheme="minorHAnsi"/>
          <w:bCs/>
          <w:sz w:val="20"/>
        </w:rPr>
      </w:pPr>
      <w:hyperlink r:id="rId22" w:history="1">
        <w:r w:rsidRPr="00B04D34">
          <w:rPr>
            <w:rStyle w:val="Hyperlink"/>
            <w:rFonts w:cstheme="minorHAnsi"/>
            <w:bCs/>
            <w:sz w:val="20"/>
          </w:rPr>
          <w:t>https://www.uni-muenster.de/ZLB/praxisphasen/praxissemester2019/ablaufundorganisation/lehrveranstaltungen.html</w:t>
        </w:r>
      </w:hyperlink>
      <w:r w:rsidRPr="00B04D34">
        <w:rPr>
          <w:rFonts w:cstheme="minorHAnsi"/>
          <w:bCs/>
          <w:sz w:val="20"/>
        </w:rPr>
        <w:t xml:space="preserve"> </w:t>
      </w:r>
    </w:p>
    <w:sectPr w:rsidR="00B04D34" w:rsidRPr="00B04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fc Pro">
    <w:altName w:val="Meta Offc Pro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MetaOT-Normal">
    <w:altName w:val="MetaOT-Normal"/>
    <w:panose1 w:val="02000503040000020004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2"/>
    <w:rsid w:val="00054A42"/>
    <w:rsid w:val="00220F50"/>
    <w:rsid w:val="00502032"/>
    <w:rsid w:val="006C26E4"/>
    <w:rsid w:val="00720CC3"/>
    <w:rsid w:val="007A6798"/>
    <w:rsid w:val="00856035"/>
    <w:rsid w:val="00861CA5"/>
    <w:rsid w:val="00872235"/>
    <w:rsid w:val="008834C1"/>
    <w:rsid w:val="008D4ADD"/>
    <w:rsid w:val="00941274"/>
    <w:rsid w:val="00975803"/>
    <w:rsid w:val="009A6F65"/>
    <w:rsid w:val="00AF3403"/>
    <w:rsid w:val="00B04D34"/>
    <w:rsid w:val="00B46362"/>
    <w:rsid w:val="00B922FC"/>
    <w:rsid w:val="00BA1FEF"/>
    <w:rsid w:val="00C33589"/>
    <w:rsid w:val="00D73EFE"/>
    <w:rsid w:val="00DB3B2F"/>
    <w:rsid w:val="00DF118D"/>
    <w:rsid w:val="00E342E0"/>
    <w:rsid w:val="00E414B3"/>
    <w:rsid w:val="00E83FE3"/>
    <w:rsid w:val="00EF653E"/>
    <w:rsid w:val="00F077AE"/>
    <w:rsid w:val="00F450E5"/>
    <w:rsid w:val="00FA22D2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A9AE"/>
  <w15:chartTrackingRefBased/>
  <w15:docId w15:val="{341ED64E-CA9C-4E81-97AA-C4B91F6C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B922FC"/>
    <w:pPr>
      <w:spacing w:after="0" w:line="240" w:lineRule="auto"/>
      <w:jc w:val="both"/>
    </w:pPr>
    <w:rPr>
      <w:rFonts w:ascii="Meta Offc Pro" w:eastAsia="Calibri" w:hAnsi="Meta Offc Pro" w:cs="Times New Roman"/>
      <w:sz w:val="16"/>
      <w:szCs w:val="20"/>
    </w:rPr>
  </w:style>
  <w:style w:type="character" w:customStyle="1" w:styleId="FunotentextZchn">
    <w:name w:val="Fußnotentext Zchn"/>
    <w:link w:val="Funotentext"/>
    <w:semiHidden/>
    <w:rsid w:val="00B922FC"/>
    <w:rPr>
      <w:rFonts w:ascii="Meta Offc Pro" w:eastAsia="Calibri" w:hAnsi="Meta Offc Pro" w:cs="Times New Roman"/>
      <w:sz w:val="16"/>
      <w:szCs w:val="20"/>
    </w:rPr>
  </w:style>
  <w:style w:type="paragraph" w:customStyle="1" w:styleId="Links2">
    <w:name w:val="Links2"/>
    <w:basedOn w:val="HTMLAdresse"/>
    <w:link w:val="Links2Zchn"/>
    <w:autoRedefine/>
    <w:qFormat/>
    <w:rsid w:val="008D4ADD"/>
    <w:pPr>
      <w:widowControl w:val="0"/>
      <w:autoSpaceDE w:val="0"/>
      <w:autoSpaceDN w:val="0"/>
      <w:ind w:left="79" w:right="139"/>
      <w:jc w:val="center"/>
    </w:pPr>
    <w:rPr>
      <w:rFonts w:ascii="MetaOT-Normal" w:eastAsia="MetaOT-Normal" w:hAnsi="MetaOT-Normal" w:cs="MetaOT-Normal"/>
      <w:color w:val="00A5CE"/>
      <w:sz w:val="16"/>
    </w:rPr>
  </w:style>
  <w:style w:type="character" w:customStyle="1" w:styleId="Links2Zchn">
    <w:name w:val="Links2 Zchn"/>
    <w:basedOn w:val="Absatz-Standardschriftart"/>
    <w:link w:val="Links2"/>
    <w:rsid w:val="008D4ADD"/>
    <w:rPr>
      <w:rFonts w:ascii="MetaOT-Normal" w:eastAsia="MetaOT-Normal" w:hAnsi="MetaOT-Normal" w:cs="MetaOT-Normal"/>
      <w:i/>
      <w:iCs/>
      <w:color w:val="00A5CE"/>
      <w:sz w:val="16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D4ADD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D4AD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FB7CD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CD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2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uenster.de/ZLB/praxisphasen/praxissemester2019/ablaufundorganisation/online-verteilverfahren/klickanleitung.html" TargetMode="External"/><Relationship Id="rId13" Type="http://schemas.openxmlformats.org/officeDocument/2006/relationships/hyperlink" Target="https://www.bezreg-muenster.de/de/schule_und_bildung/lehrerausbildung_lehrerfortbildung/lehrerausbildung/_ablage/Bilder/primarstufe_original.jpg" TargetMode="External"/><Relationship Id="rId18" Type="http://schemas.openxmlformats.org/officeDocument/2006/relationships/hyperlink" Target="https://www.uni-muenster.de/imperia/md/content/lehrerbildung/praxisphasen/ps/infografik_praxissemester_web_201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ni-muenster.de/ZLB/praxisphasen/praxissemester2019/faq/index.html" TargetMode="External"/><Relationship Id="rId7" Type="http://schemas.openxmlformats.org/officeDocument/2006/relationships/hyperlink" Target="https://www.uni-muenster.de/ZLB/praxisphasen/praxissemester2019/ablaufundorganisation/online-verteilverfahren/index.html" TargetMode="External"/><Relationship Id="rId12" Type="http://schemas.openxmlformats.org/officeDocument/2006/relationships/hyperlink" Target="https://www.bezreg-muenster.de/de/schule_und_bildung/lehrerausbildung_lehrerfortbildung/lehrerausbildung/_ablage/Bilder/sek1_original.jpg" TargetMode="External"/><Relationship Id="rId17" Type="http://schemas.openxmlformats.org/officeDocument/2006/relationships/hyperlink" Target="https://www.uni-muenster.de/imperia/md/content/lehrerbildung/praxisphasen/ps/2019-11-04_brosch__repraxissemester2019_we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-muenster.de/imperia/md/content/lehrerbildung/praxisphasen/ps/2019-11-04_brosch__repraxissemester2019_web.pdf" TargetMode="External"/><Relationship Id="rId20" Type="http://schemas.openxmlformats.org/officeDocument/2006/relationships/hyperlink" Target="https://www.uni-muenster.de/Lehrerbildung/praxisphasen/praxissemester2019/faq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-muenster.de/ZLB/praxisphasen/praxissemester2019/index.html" TargetMode="External"/><Relationship Id="rId11" Type="http://schemas.openxmlformats.org/officeDocument/2006/relationships/hyperlink" Target="https://www.bezreg-muenster.de/de/schule_und_bildung/lehrerausbildung_lehrerfortbildung/lehrerausbildung/_ablage/Bilder/sek2_original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pp.edkimo.com/feedback/gueccip" TargetMode="External"/><Relationship Id="rId15" Type="http://schemas.openxmlformats.org/officeDocument/2006/relationships/hyperlink" Target="https://www.uni-muenster.de/imperia/md/content/lehrerbildung/praxisphasen/ps/checkliste_09202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-muenster.de/imperia/md/content/ZLB/erkl__rung_filterfunktion.pdf" TargetMode="External"/><Relationship Id="rId19" Type="http://schemas.openxmlformats.org/officeDocument/2006/relationships/hyperlink" Target="https://www.uni-muenster.de/imperia/md/content/ZLB/infobroschurepraxissemesterpdf.pdf" TargetMode="External"/><Relationship Id="rId4" Type="http://schemas.openxmlformats.org/officeDocument/2006/relationships/hyperlink" Target="https://app.edkimo.com/feedback/gueccip" TargetMode="External"/><Relationship Id="rId9" Type="http://schemas.openxmlformats.org/officeDocument/2006/relationships/hyperlink" Target="https://www.uni-muenster.de/imperia/md/content/ZLB/klickanleitungpvp.pdf" TargetMode="External"/><Relationship Id="rId14" Type="http://schemas.openxmlformats.org/officeDocument/2006/relationships/hyperlink" Target="https://www.bezreg-muenster.de/de/schule_und_bildung/lehrerausbildung_lehrerfortbildung/lehrerausbildung/_ablage/berufskollegs_original.jpg" TargetMode="External"/><Relationship Id="rId22" Type="http://schemas.openxmlformats.org/officeDocument/2006/relationships/hyperlink" Target="https://www.uni-muenster.de/ZLB/praxisphasen/praxissemester2019/ablaufundorganisation/lehrveranstaltung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Haarmann, Julia</dc:creator>
  <cp:keywords/>
  <dc:description/>
  <cp:lastModifiedBy>Haarmann, Julia</cp:lastModifiedBy>
  <cp:revision>5</cp:revision>
  <dcterms:created xsi:type="dcterms:W3CDTF">2023-10-24T13:26:00Z</dcterms:created>
  <dcterms:modified xsi:type="dcterms:W3CDTF">2025-04-16T13:58:00Z</dcterms:modified>
</cp:coreProperties>
</file>