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05EB4A65" w14:textId="714FF33E" w:rsidR="00FA7E80" w:rsidRPr="006F60A6" w:rsidRDefault="00697E76">
      <w:pPr>
        <w:spacing w:line="200" w:lineRule="exact"/>
        <w:rPr>
          <w:rFonts w:asciiTheme="minorHAnsi" w:hAnsiTheme="minorHAnsi" w:cstheme="minorHAnsi"/>
          <w:sz w:val="24"/>
          <w:szCs w:val="24"/>
          <w:lang w:val="de-DE"/>
        </w:rPr>
      </w:pPr>
      <w:r w:rsidRPr="006F60A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6CC38146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763AA9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763AA9" w:rsidRPr="00763AA9">
                              <w:rPr>
                                <w:rFonts w:ascii="Calibri" w:eastAsia="Calibri" w:hAnsi="Calibri" w:cs="Calibri"/>
                                <w:b/>
                                <w:smallCaps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Geographie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6CC38146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763AA9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763AA9" w:rsidRPr="00763AA9">
                        <w:rPr>
                          <w:rFonts w:ascii="Calibri" w:eastAsia="Calibri" w:hAnsi="Calibri" w:cs="Calibri"/>
                          <w:b/>
                          <w:smallCaps/>
                          <w:position w:val="1"/>
                          <w:sz w:val="30"/>
                          <w:szCs w:val="30"/>
                          <w:lang w:val="de-DE"/>
                        </w:rPr>
                        <w:t>Geographie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Pr="006F60A6" w:rsidRDefault="00557DDD">
      <w:pPr>
        <w:spacing w:line="200" w:lineRule="exact"/>
        <w:rPr>
          <w:lang w:val="de-DE"/>
        </w:rPr>
      </w:pPr>
    </w:p>
    <w:p w14:paraId="0B66B66E" w14:textId="11A8D3D4" w:rsidR="00557DDD" w:rsidRPr="006F60A6" w:rsidRDefault="00557DDD">
      <w:pPr>
        <w:spacing w:line="200" w:lineRule="exact"/>
        <w:rPr>
          <w:lang w:val="de-DE"/>
        </w:rPr>
      </w:pPr>
    </w:p>
    <w:p w14:paraId="08F5C2AA" w14:textId="77777777" w:rsidR="00FA7E80" w:rsidRPr="006F60A6" w:rsidRDefault="00FA7E80">
      <w:pPr>
        <w:spacing w:line="200" w:lineRule="exact"/>
        <w:rPr>
          <w:lang w:val="de-DE"/>
        </w:rPr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6F60A6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6F60A6" w:rsidRDefault="0068139D" w:rsidP="006E5366">
            <w:pPr>
              <w:spacing w:line="380" w:lineRule="exact"/>
              <w:ind w:left="131" w:firstLine="17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B</w:t>
            </w:r>
            <w:r w:rsidRPr="006F60A6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gle</w:t>
            </w:r>
            <w:r w:rsidRPr="006F60A6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i</w:t>
            </w:r>
            <w:r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tformate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36676EC7" w:rsidR="0068139D" w:rsidRPr="006F60A6" w:rsidRDefault="00697E76" w:rsidP="006E5366">
            <w:pPr>
              <w:spacing w:line="380" w:lineRule="exact"/>
              <w:ind w:left="285" w:right="132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6F60A6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6F60A6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6F60A6" w:rsidRDefault="0068139D" w:rsidP="006E5366">
            <w:pPr>
              <w:ind w:left="285" w:right="13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6F60A6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6F60A6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6F60A6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6F60A6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6F60A6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6F60A6" w:rsidRDefault="0068139D" w:rsidP="006E5366">
            <w:pPr>
              <w:spacing w:line="380" w:lineRule="exact"/>
              <w:ind w:left="142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6F60A6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6F60A6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6F60A6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6F60A6" w:rsidRDefault="0023721B" w:rsidP="006E5366">
            <w:pPr>
              <w:pStyle w:val="KeinLeerraum"/>
              <w:ind w:left="142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 w:rsidRPr="006F60A6"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6F60A6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6F60A6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6F60A6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6F60A6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6F60A6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6F60A6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6F60A6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6F60A6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6F60A6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6F60A6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6F60A6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6F60A6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6F60A6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6F60A6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6F60A6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6F60A6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6F60A6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6F60A6" w:rsidRDefault="0023721B" w:rsidP="006E5366">
            <w:pPr>
              <w:pStyle w:val="KeinLeerraum"/>
              <w:ind w:left="142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6F60A6" w:rsidRDefault="00482B97" w:rsidP="006E5366">
            <w:pPr>
              <w:pStyle w:val="KeinLeerraum"/>
              <w:ind w:left="142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:rsidRPr="006F60A6" w14:paraId="4D270324" w14:textId="77777777" w:rsidTr="00F431DA">
        <w:trPr>
          <w:trHeight w:hRule="exact" w:val="283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Pr="006F60A6" w:rsidRDefault="001D5C7A" w:rsidP="006E5366">
            <w:pPr>
              <w:spacing w:line="340" w:lineRule="exact"/>
              <w:ind w:left="131" w:firstLine="17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C65CF9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6F60A6" w:rsidRDefault="001D5C7A" w:rsidP="006E5366">
            <w:pPr>
              <w:spacing w:line="340" w:lineRule="exact"/>
              <w:ind w:left="131" w:firstLine="17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0627C922" w14:textId="121FF073" w:rsidR="0068139D" w:rsidRPr="006F60A6" w:rsidRDefault="0068139D" w:rsidP="006E5366">
            <w:pPr>
              <w:pStyle w:val="KeinLeerraum"/>
              <w:ind w:left="131" w:firstLine="17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71413C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6F60A6" w:rsidRDefault="0068139D" w:rsidP="006E5366">
            <w:pPr>
              <w:spacing w:line="200" w:lineRule="exact"/>
              <w:ind w:left="131" w:firstLine="17"/>
              <w:rPr>
                <w:sz w:val="10"/>
                <w:szCs w:val="10"/>
                <w:lang w:val="de-DE"/>
              </w:rPr>
            </w:pPr>
          </w:p>
          <w:p w14:paraId="3FE8AC61" w14:textId="552210BC" w:rsidR="0068139D" w:rsidRPr="006F60A6" w:rsidRDefault="00953A95" w:rsidP="006E5366">
            <w:pPr>
              <w:ind w:left="131" w:firstLine="17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6F60A6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1274F059" w14:textId="77777777" w:rsidR="00F431DA" w:rsidRPr="006F60A6" w:rsidRDefault="00F431DA" w:rsidP="006E5366">
            <w:pPr>
              <w:pStyle w:val="Listenabsatz"/>
              <w:ind w:left="285" w:right="132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  <w:t>Bezug zu den gemeinsam erarbeiteten Vorgaben von Universität, Schule und ZfsL (Münster): “Räume visualisieren – Karten und Bilder im Geographieunterricht”. (WWU, Institut für Didaktik der Geographie)</w:t>
            </w:r>
          </w:p>
          <w:p w14:paraId="329BBB85" w14:textId="06DC102A" w:rsidR="00F431DA" w:rsidRPr="006F60A6" w:rsidRDefault="00F431DA" w:rsidP="006E5366">
            <w:pPr>
              <w:pStyle w:val="Listenabsatz"/>
              <w:ind w:left="285" w:right="132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Einführung in die unterrichtspraktische Arbeit der Karten(auswertung</w:t>
            </w:r>
            <w:r w:rsid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s</w:t>
            </w:r>
            <w:r w:rsidRPr="006F60A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)kompetenz:</w:t>
            </w:r>
          </w:p>
          <w:p w14:paraId="61762927" w14:textId="71545D45" w:rsidR="00F431DA" w:rsidRPr="006E5366" w:rsidRDefault="00F431DA" w:rsidP="006E5366">
            <w:pPr>
              <w:pStyle w:val="Listenabsatz"/>
              <w:numPr>
                <w:ilvl w:val="0"/>
                <w:numId w:val="30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Kartenana</w:t>
            </w:r>
            <w:r w:rsid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l</w:t>
            </w: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yse</w:t>
            </w:r>
          </w:p>
          <w:p w14:paraId="1D9D1A49" w14:textId="7A3B950D" w:rsidR="00F431DA" w:rsidRPr="006E5366" w:rsidRDefault="00F431DA" w:rsidP="006E5366">
            <w:pPr>
              <w:pStyle w:val="Listenabsatz"/>
              <w:numPr>
                <w:ilvl w:val="0"/>
                <w:numId w:val="30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Karten zeichnen (Kartenproduktion)</w:t>
            </w:r>
          </w:p>
          <w:p w14:paraId="20C17996" w14:textId="38BE6D00" w:rsidR="00F431DA" w:rsidRPr="006E5366" w:rsidRDefault="00F431DA" w:rsidP="006E5366">
            <w:pPr>
              <w:pStyle w:val="Listenabsatz"/>
              <w:numPr>
                <w:ilvl w:val="0"/>
                <w:numId w:val="30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Reflexion über Karten</w:t>
            </w:r>
          </w:p>
          <w:p w14:paraId="453C7963" w14:textId="2B3530BE" w:rsidR="00F431DA" w:rsidRPr="006F60A6" w:rsidRDefault="00F431DA" w:rsidP="006E5366">
            <w:pPr>
              <w:pStyle w:val="Listenabsatz"/>
              <w:ind w:left="285" w:right="132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624088B9" w14:textId="08529604" w:rsidR="0068139D" w:rsidRPr="006F60A6" w:rsidRDefault="00B11BFF" w:rsidP="006E5366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567" w:hanging="283"/>
              <w:rPr>
                <w:rFonts w:asciiTheme="minorHAnsi" w:eastAsia="Calibri" w:hAnsiTheme="minorHAnsi" w:cstheme="minorHAnsi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lang w:val="de-DE"/>
              </w:rPr>
              <w:t>Wie kann die Kartenauswertung</w:t>
            </w:r>
            <w:r w:rsidR="006E5366">
              <w:rPr>
                <w:rFonts w:asciiTheme="minorHAnsi" w:eastAsia="Calibri" w:hAnsiTheme="minorHAnsi" w:cstheme="minorHAnsi"/>
                <w:lang w:val="de-DE"/>
              </w:rPr>
              <w:t>s</w:t>
            </w:r>
            <w:r w:rsidRPr="006F60A6">
              <w:rPr>
                <w:rFonts w:asciiTheme="minorHAnsi" w:eastAsia="Calibri" w:hAnsiTheme="minorHAnsi" w:cstheme="minorHAnsi"/>
                <w:lang w:val="de-DE"/>
              </w:rPr>
              <w:t>kompetenz bei SuS unterstützt werden?</w:t>
            </w:r>
          </w:p>
          <w:p w14:paraId="474D2176" w14:textId="65159719" w:rsidR="00B11BFF" w:rsidRPr="006F60A6" w:rsidRDefault="00B11BFF" w:rsidP="006E5366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567" w:hanging="283"/>
              <w:rPr>
                <w:rFonts w:asciiTheme="minorHAnsi" w:eastAsia="Calibri" w:hAnsiTheme="minorHAnsi" w:cstheme="minorHAnsi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lang w:val="de-DE"/>
              </w:rPr>
              <w:t>Welche Ana</w:t>
            </w:r>
            <w:r w:rsidR="006E5366">
              <w:rPr>
                <w:rFonts w:asciiTheme="minorHAnsi" w:eastAsia="Calibri" w:hAnsiTheme="minorHAnsi" w:cstheme="minorHAnsi"/>
                <w:lang w:val="de-DE"/>
              </w:rPr>
              <w:t>l</w:t>
            </w:r>
            <w:r w:rsidRPr="006F60A6">
              <w:rPr>
                <w:rFonts w:asciiTheme="minorHAnsi" w:eastAsia="Calibri" w:hAnsiTheme="minorHAnsi" w:cstheme="minorHAnsi"/>
                <w:lang w:val="de-DE"/>
              </w:rPr>
              <w:t>ysemethode gibt es zur Förderung der Kartenau</w:t>
            </w:r>
            <w:r w:rsidR="006E5366">
              <w:rPr>
                <w:rFonts w:asciiTheme="minorHAnsi" w:eastAsia="Calibri" w:hAnsiTheme="minorHAnsi" w:cstheme="minorHAnsi"/>
                <w:lang w:val="de-DE"/>
              </w:rPr>
              <w:t>s</w:t>
            </w:r>
            <w:r w:rsidRPr="006F60A6">
              <w:rPr>
                <w:rFonts w:asciiTheme="minorHAnsi" w:eastAsia="Calibri" w:hAnsiTheme="minorHAnsi" w:cstheme="minorHAnsi"/>
                <w:lang w:val="de-DE"/>
              </w:rPr>
              <w:t>wertungskompetenz?</w:t>
            </w:r>
          </w:p>
          <w:p w14:paraId="4B6EDFD0" w14:textId="6351DB90" w:rsidR="00B11BFF" w:rsidRPr="006F60A6" w:rsidRDefault="00B11BFF" w:rsidP="006E5366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567" w:hanging="283"/>
              <w:rPr>
                <w:rFonts w:asciiTheme="minorHAnsi" w:eastAsia="Calibri" w:hAnsiTheme="minorHAnsi" w:cstheme="minorHAnsi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lang w:val="de-DE"/>
              </w:rPr>
              <w:t>Wie können SuS dazu befähigt werden</w:t>
            </w:r>
            <w:r w:rsidR="006E5366">
              <w:rPr>
                <w:rFonts w:asciiTheme="minorHAnsi" w:eastAsia="Calibri" w:hAnsiTheme="minorHAnsi" w:cstheme="minorHAnsi"/>
                <w:lang w:val="de-DE"/>
              </w:rPr>
              <w:t>,</w:t>
            </w:r>
            <w:r w:rsidRPr="006F60A6">
              <w:rPr>
                <w:rFonts w:asciiTheme="minorHAnsi" w:eastAsia="Calibri" w:hAnsiTheme="minorHAnsi" w:cstheme="minorHAnsi"/>
                <w:lang w:val="de-DE"/>
              </w:rPr>
              <w:t xml:space="preserve"> altersangemessen eigene Karten zu erstellen?</w:t>
            </w:r>
          </w:p>
          <w:p w14:paraId="719FBF24" w14:textId="77777777" w:rsidR="00B11BFF" w:rsidRPr="006F60A6" w:rsidRDefault="00B11BFF" w:rsidP="006E5366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567" w:hanging="283"/>
              <w:rPr>
                <w:rFonts w:asciiTheme="minorHAnsi" w:eastAsia="Calibri" w:hAnsiTheme="minorHAnsi" w:cstheme="minorHAnsi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lang w:val="de-DE"/>
              </w:rPr>
              <w:t>Welche Rauminformationen sind für eine Kartenproduktion erforderlich?</w:t>
            </w:r>
          </w:p>
          <w:p w14:paraId="01C503B9" w14:textId="77777777" w:rsidR="00B11BFF" w:rsidRPr="006F60A6" w:rsidRDefault="00B11BFF" w:rsidP="006E5366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567" w:hanging="283"/>
              <w:rPr>
                <w:rFonts w:asciiTheme="minorHAnsi" w:eastAsia="Calibri" w:hAnsiTheme="minorHAnsi" w:cstheme="minorHAnsi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lang w:val="de-DE"/>
              </w:rPr>
              <w:t>Welche Reflexionsprozesse über Karten sind von Bedeutung?</w:t>
            </w:r>
          </w:p>
          <w:p w14:paraId="4B8CED7F" w14:textId="77777777" w:rsidR="00B11BFF" w:rsidRPr="006F60A6" w:rsidRDefault="00B11BFF" w:rsidP="006E5366">
            <w:pPr>
              <w:pStyle w:val="Listenabsatz"/>
              <w:numPr>
                <w:ilvl w:val="0"/>
                <w:numId w:val="26"/>
              </w:numPr>
              <w:spacing w:line="260" w:lineRule="exact"/>
              <w:ind w:left="567" w:hanging="283"/>
              <w:rPr>
                <w:rFonts w:asciiTheme="minorHAnsi" w:eastAsia="Calibri" w:hAnsiTheme="minorHAnsi" w:cstheme="minorHAnsi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lang w:val="de-DE"/>
              </w:rPr>
              <w:t>Welche Kriterien zur Beurteilung einer Karte lassen sich heranziehen?</w:t>
            </w:r>
          </w:p>
          <w:p w14:paraId="70858407" w14:textId="2EFD6EB5" w:rsidR="00B11BFF" w:rsidRPr="006F60A6" w:rsidRDefault="00B11BFF" w:rsidP="006E5366">
            <w:pPr>
              <w:spacing w:line="260" w:lineRule="exact"/>
              <w:ind w:left="142"/>
              <w:rPr>
                <w:rFonts w:asciiTheme="minorHAnsi" w:eastAsia="Calibri" w:hAnsiTheme="minorHAnsi" w:cstheme="minorHAnsi"/>
                <w:lang w:val="de-DE"/>
              </w:rPr>
            </w:pPr>
          </w:p>
        </w:tc>
      </w:tr>
      <w:tr w:rsidR="0068139D" w:rsidRPr="006F60A6" w14:paraId="5A19871D" w14:textId="77777777" w:rsidTr="001D5C7A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23721B" w:rsidRPr="006F60A6" w:rsidRDefault="001D5C7A" w:rsidP="006E5366">
            <w:pPr>
              <w:spacing w:line="340" w:lineRule="exact"/>
              <w:ind w:left="131" w:firstLine="17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953A95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6F60A6" w:rsidRDefault="001D5C7A" w:rsidP="006E5366">
            <w:pPr>
              <w:spacing w:line="340" w:lineRule="exact"/>
              <w:ind w:left="131" w:firstLine="17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7E370A84" w14:textId="614726BC" w:rsidR="00953A95" w:rsidRPr="006E5366" w:rsidRDefault="00953A95" w:rsidP="006E5366">
            <w:pPr>
              <w:pStyle w:val="KeinLeerraum"/>
              <w:ind w:left="131" w:firstLine="17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71413C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F60A6" w:rsidRDefault="00953A95" w:rsidP="006E5366">
            <w:pPr>
              <w:spacing w:before="1"/>
              <w:ind w:left="131" w:firstLine="17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15862EAC" w:rsidR="0068139D" w:rsidRPr="006F60A6" w:rsidRDefault="00953A95" w:rsidP="006E5366">
            <w:pPr>
              <w:ind w:left="131" w:firstLine="17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6F60A6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7B620004" w14:textId="77777777" w:rsidR="006F60A6" w:rsidRPr="006F60A6" w:rsidRDefault="006F60A6" w:rsidP="006E5366">
            <w:pPr>
              <w:ind w:left="285" w:right="132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F60A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Einführung in die unterrichtspraktische Arbeit mit Blick auf den Einsatz von Bildern im Geographieunterricht.</w:t>
            </w:r>
          </w:p>
          <w:p w14:paraId="03DDC287" w14:textId="17D25E40" w:rsidR="006F60A6" w:rsidRPr="006E5366" w:rsidRDefault="006F60A6" w:rsidP="006E5366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Klassifikation von verschiedenen Bildarten (Schrägluftbild, Senkrechtluftbild, Satellitenaufnahme, Falschfarbenaufnahmen usw.</w:t>
            </w:r>
            <w:r w:rsid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)</w:t>
            </w:r>
          </w:p>
          <w:p w14:paraId="6695E842" w14:textId="77777777" w:rsidR="006F60A6" w:rsidRPr="006E5366" w:rsidRDefault="006F60A6" w:rsidP="006E5366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Bildauswertung/Bildanalyse</w:t>
            </w:r>
          </w:p>
          <w:p w14:paraId="3FEE0AC7" w14:textId="77777777" w:rsidR="00C354BD" w:rsidRPr="006E5366" w:rsidRDefault="00C354BD" w:rsidP="006E5366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Reflexion über Bildeinsatz im Unterricht </w:t>
            </w:r>
          </w:p>
          <w:p w14:paraId="29ED3C88" w14:textId="1B51E5E3" w:rsidR="00C354BD" w:rsidRPr="006E5366" w:rsidRDefault="00C354BD" w:rsidP="006E5366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Bildmanipulation und Konstruktion von Wirklichkeit durch gezielte Bildgestaltung</w:t>
            </w:r>
            <w:r w:rsidR="0086310A"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86310A" w:rsidRPr="006E5366">
              <w:rPr>
                <w:rFonts w:asciiTheme="minorHAnsi" w:eastAsia="Calibri" w:hAnsiTheme="minorHAnsi" w:cstheme="minorHAnsi"/>
                <w:lang w:val="de-DE"/>
              </w:rPr>
              <w:t>(Adressatenbezug)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124262F8" w14:textId="19473026" w:rsidR="0068139D" w:rsidRPr="006E5366" w:rsidRDefault="006F60A6" w:rsidP="006E5366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Welche Arten </w:t>
            </w:r>
            <w:r w:rsidR="00714409"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von Bildern</w:t>
            </w: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, die für eine geographische Nutzung von besonderer Bedeutung sind, gibt es?</w:t>
            </w:r>
          </w:p>
          <w:p w14:paraId="480CB314" w14:textId="6481179C" w:rsidR="006F60A6" w:rsidRPr="006E5366" w:rsidRDefault="006F60A6" w:rsidP="006E5366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Welche Einsatzmöglichkeiten gibt es für die verschiedenen Bildkategorien?</w:t>
            </w:r>
          </w:p>
          <w:p w14:paraId="4773ABEA" w14:textId="1C4DF81A" w:rsidR="006F60A6" w:rsidRPr="006E5366" w:rsidRDefault="006F60A6" w:rsidP="006E5366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Was ist bei einer Bildanalyse zu beachten? – Erprobung von Auswertungsschritten</w:t>
            </w:r>
          </w:p>
          <w:p w14:paraId="1DD9F15E" w14:textId="0FF66FAE" w:rsidR="006F60A6" w:rsidRPr="006E5366" w:rsidRDefault="006F60A6" w:rsidP="006E5366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Welche Verfahren und Bildmedien sind für die jeweilige Lerngruppe altersangemessen?</w:t>
            </w:r>
          </w:p>
          <w:p w14:paraId="17DB7B65" w14:textId="38921E60" w:rsidR="0068139D" w:rsidRPr="00714409" w:rsidRDefault="00850D29" w:rsidP="00714409">
            <w:pPr>
              <w:pStyle w:val="Listenabsatz"/>
              <w:numPr>
                <w:ilvl w:val="0"/>
                <w:numId w:val="31"/>
              </w:numPr>
              <w:ind w:left="568" w:right="132" w:hanging="283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6E5366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Wie kann der Bildeinsatz im Unterricht kritisch und altersangemessen reflektiert werden?</w:t>
            </w:r>
          </w:p>
        </w:tc>
      </w:tr>
      <w:tr w:rsidR="0068139D" w:rsidRPr="006F60A6" w14:paraId="124E9468" w14:textId="77777777" w:rsidTr="00C354BD">
        <w:trPr>
          <w:trHeight w:hRule="exact" w:val="2426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200A68" w:rsidRPr="006F60A6" w:rsidRDefault="001D5C7A" w:rsidP="006E5366">
            <w:pPr>
              <w:spacing w:line="340" w:lineRule="exact"/>
              <w:ind w:left="131" w:firstLine="17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200A68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6F60A6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6F60A6" w:rsidRDefault="00200A68" w:rsidP="006E5366">
            <w:pPr>
              <w:spacing w:line="340" w:lineRule="exact"/>
              <w:ind w:left="131" w:firstLine="17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69CC0174" w:rsidR="0023721B" w:rsidRPr="006F60A6" w:rsidRDefault="00200A68" w:rsidP="006E5366">
            <w:pPr>
              <w:pStyle w:val="KeinLeerraum"/>
              <w:ind w:left="131" w:firstLine="17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15AF740" w:rsidR="00200A68" w:rsidRPr="006F60A6" w:rsidRDefault="00200A68" w:rsidP="006E5366">
            <w:pPr>
              <w:pStyle w:val="KeinLeerraum"/>
              <w:ind w:left="131" w:firstLine="17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6F60A6" w:rsidRDefault="0017668D" w:rsidP="006E5366">
            <w:pPr>
              <w:spacing w:before="1"/>
              <w:ind w:left="131" w:firstLine="17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6157CA25" w:rsidR="0017668D" w:rsidRPr="006F60A6" w:rsidRDefault="0017668D" w:rsidP="006E5366">
            <w:pPr>
              <w:ind w:left="131" w:firstLine="17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6F60A6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AFE2762" w14:textId="77777777" w:rsidR="0068139D" w:rsidRDefault="00C354BD" w:rsidP="006E5366">
            <w:pPr>
              <w:ind w:left="285" w:right="132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Bedarfsorientierte Konkretisierung der oben angegebenen Aspekte mit Blick auf eine unterrichtspraktische Umsetzung. </w:t>
            </w:r>
          </w:p>
          <w:p w14:paraId="21F86910" w14:textId="77777777" w:rsidR="00C354BD" w:rsidRPr="00714409" w:rsidRDefault="00C354BD" w:rsidP="00714409">
            <w:pPr>
              <w:pStyle w:val="Listenabsatz"/>
              <w:numPr>
                <w:ilvl w:val="0"/>
                <w:numId w:val="32"/>
              </w:numPr>
              <w:ind w:left="568" w:right="13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714409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Ausarbeitung einzelner Unterrichtsphasen</w:t>
            </w:r>
          </w:p>
          <w:p w14:paraId="500174D6" w14:textId="1FBC837E" w:rsidR="00C354BD" w:rsidRPr="00714409" w:rsidRDefault="00C354BD" w:rsidP="00714409">
            <w:pPr>
              <w:pStyle w:val="Listenabsatz"/>
              <w:numPr>
                <w:ilvl w:val="0"/>
                <w:numId w:val="32"/>
              </w:numPr>
              <w:ind w:left="568" w:right="13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714409">
              <w:rPr>
                <w:rFonts w:ascii="Calibri" w:eastAsia="Calibri" w:hAnsi="Calibri" w:cs="Calibri"/>
                <w:sz w:val="22"/>
                <w:szCs w:val="22"/>
                <w:lang w:val="de-DE"/>
              </w:rPr>
              <w:t>Recherche und begründete Auswahl von Unterrichtsmedien</w:t>
            </w:r>
          </w:p>
          <w:p w14:paraId="5FF98DEA" w14:textId="77777777" w:rsidR="00C354BD" w:rsidRPr="00714409" w:rsidRDefault="00C354BD" w:rsidP="00714409">
            <w:pPr>
              <w:pStyle w:val="Listenabsatz"/>
              <w:numPr>
                <w:ilvl w:val="0"/>
                <w:numId w:val="32"/>
              </w:numPr>
              <w:ind w:left="568" w:right="13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714409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Reflexion von Planungskonzepten </w:t>
            </w:r>
          </w:p>
          <w:p w14:paraId="0E5CBE0C" w14:textId="7D667DEB" w:rsidR="00C354BD" w:rsidRPr="00C354BD" w:rsidRDefault="00C354BD" w:rsidP="006E5366">
            <w:pPr>
              <w:pStyle w:val="Listenabsatz"/>
              <w:numPr>
                <w:ilvl w:val="0"/>
                <w:numId w:val="27"/>
              </w:numPr>
              <w:ind w:left="285" w:right="132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7B1BF132" w14:textId="77777777" w:rsidR="0068139D" w:rsidRDefault="00850D29" w:rsidP="00714409">
            <w:pPr>
              <w:pStyle w:val="Listenabsatz"/>
              <w:numPr>
                <w:ilvl w:val="0"/>
                <w:numId w:val="27"/>
              </w:numPr>
              <w:tabs>
                <w:tab w:val="left" w:pos="820"/>
              </w:tabs>
              <w:ind w:left="567" w:right="32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Was ist bei der konkretisierenden Planung von Unterrichtsphasen bzw. -konzepten zu beachten?</w:t>
            </w:r>
          </w:p>
          <w:p w14:paraId="0B0BA907" w14:textId="77777777" w:rsidR="0018630B" w:rsidRDefault="0018630B" w:rsidP="00714409">
            <w:pPr>
              <w:pStyle w:val="Listenabsatz"/>
              <w:numPr>
                <w:ilvl w:val="0"/>
                <w:numId w:val="27"/>
              </w:numPr>
              <w:tabs>
                <w:tab w:val="left" w:pos="820"/>
              </w:tabs>
              <w:ind w:left="567" w:right="32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Wie entwickele ich Leitfragen und Kriterien für einen kompetenzorientierten Geographieunterricht?</w:t>
            </w:r>
          </w:p>
          <w:p w14:paraId="54747237" w14:textId="1C868EDC" w:rsidR="0018630B" w:rsidRPr="00714409" w:rsidRDefault="0018630B" w:rsidP="00714409">
            <w:pPr>
              <w:pStyle w:val="Listenabsatz"/>
              <w:numPr>
                <w:ilvl w:val="0"/>
                <w:numId w:val="27"/>
              </w:numPr>
              <w:tabs>
                <w:tab w:val="left" w:pos="820"/>
              </w:tabs>
              <w:ind w:left="567" w:right="32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Welche Quellen existieren in der Praxis mit Blick auf einen reflektierten Einsatz von Karten und Bildern im Geographieunterricht?</w:t>
            </w:r>
          </w:p>
        </w:tc>
      </w:tr>
      <w:tr w:rsidR="0068139D" w:rsidRPr="006F60A6" w14:paraId="7E5B9212" w14:textId="77777777" w:rsidTr="00510538">
        <w:trPr>
          <w:trHeight w:hRule="exact" w:val="214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6F60A6" w:rsidRDefault="00FC13CB" w:rsidP="006E5366">
            <w:pPr>
              <w:spacing w:line="340" w:lineRule="exact"/>
              <w:ind w:left="131" w:firstLine="17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6F60A6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lastRenderedPageBreak/>
              <w:t>Lernort Schule –Einzeltermin</w:t>
            </w:r>
          </w:p>
          <w:p w14:paraId="57556FA8" w14:textId="77777777" w:rsidR="00697E76" w:rsidRPr="006F60A6" w:rsidRDefault="00697E76" w:rsidP="006E5366">
            <w:pPr>
              <w:spacing w:line="340" w:lineRule="exact"/>
              <w:ind w:left="131" w:firstLine="17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20A2DD85" w:rsidR="0023721B" w:rsidRPr="006F60A6" w:rsidRDefault="00953A95" w:rsidP="006E5366">
            <w:pPr>
              <w:pStyle w:val="KeinLeerraum"/>
              <w:ind w:left="131" w:firstLine="17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44697FEF" w14:textId="7FF2B822" w:rsidR="00697E76" w:rsidRPr="006F60A6" w:rsidRDefault="00953A95" w:rsidP="006E5366">
            <w:pPr>
              <w:pStyle w:val="KeinLeerraum"/>
              <w:ind w:left="131" w:firstLine="17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Unterrichtsvorhaben </w:t>
            </w:r>
          </w:p>
          <w:p w14:paraId="44864726" w14:textId="529BF742" w:rsidR="001D5C7A" w:rsidRPr="006F60A6" w:rsidRDefault="001D5C7A" w:rsidP="006E5366">
            <w:pPr>
              <w:pStyle w:val="KeinLeerraum"/>
              <w:ind w:left="131" w:firstLine="17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4AA299B4" w14:textId="458FFDF5" w:rsidR="0068139D" w:rsidRPr="00714409" w:rsidRDefault="0018630B" w:rsidP="00714409">
            <w:pPr>
              <w:pStyle w:val="Listenabsatz"/>
              <w:numPr>
                <w:ilvl w:val="0"/>
                <w:numId w:val="33"/>
              </w:numPr>
              <w:ind w:left="568" w:right="13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714409">
              <w:rPr>
                <w:rFonts w:ascii="Calibri" w:eastAsia="Calibri" w:hAnsi="Calibri" w:cs="Calibri"/>
                <w:sz w:val="22"/>
                <w:szCs w:val="22"/>
                <w:lang w:val="de-DE"/>
              </w:rPr>
              <w:t>Individuelle Unterstützung der PSS bei der selbstständigen Konzeption bzw. Planung eines Unterrichtsvorhabens im Geographieunterricht</w:t>
            </w:r>
          </w:p>
          <w:p w14:paraId="5AA8AC18" w14:textId="77777777" w:rsidR="0018630B" w:rsidRPr="00714409" w:rsidRDefault="0018630B" w:rsidP="00714409">
            <w:pPr>
              <w:pStyle w:val="Listenabsatz"/>
              <w:numPr>
                <w:ilvl w:val="0"/>
                <w:numId w:val="33"/>
              </w:numPr>
              <w:ind w:left="568" w:right="13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714409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Bedarfsorientierte Beratung bei der Durchführung und Reflexion der eigenen Unterrichtsvorhaben.</w:t>
            </w:r>
          </w:p>
          <w:p w14:paraId="66A36B0D" w14:textId="1BE6C5AA" w:rsidR="00714CAB" w:rsidRPr="00714409" w:rsidRDefault="00714CAB" w:rsidP="00714409">
            <w:pPr>
              <w:pStyle w:val="Listenabsatz"/>
              <w:numPr>
                <w:ilvl w:val="0"/>
                <w:numId w:val="33"/>
              </w:numPr>
              <w:ind w:left="568" w:right="132" w:hanging="283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714409">
              <w:rPr>
                <w:rFonts w:ascii="Calibri" w:eastAsia="Calibri" w:hAnsi="Calibri" w:cs="Calibri"/>
                <w:sz w:val="22"/>
                <w:szCs w:val="22"/>
                <w:lang w:val="de-DE"/>
              </w:rPr>
              <w:t>Ggf. beratende Begleitung bei der thematischen Suche und Durchführung eines Studienprojektes.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6C47AB2" w14:textId="4BAF9488" w:rsidR="0068139D" w:rsidRDefault="0018630B" w:rsidP="00714409">
            <w:pPr>
              <w:pStyle w:val="Listenabsatz"/>
              <w:numPr>
                <w:ilvl w:val="0"/>
                <w:numId w:val="28"/>
              </w:numPr>
              <w:spacing w:line="260" w:lineRule="exact"/>
              <w:ind w:left="567" w:hanging="283"/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</w:pPr>
            <w:r w:rsidRPr="0018630B"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  <w:t>Wie können die PSS bei Ihrer Unterrichtsplanung bzw. Konzeption unterstützt werden?</w:t>
            </w:r>
          </w:p>
          <w:p w14:paraId="29E20B03" w14:textId="27145653" w:rsidR="0018630B" w:rsidRDefault="0018630B" w:rsidP="00714409">
            <w:pPr>
              <w:pStyle w:val="Listenabsatz"/>
              <w:numPr>
                <w:ilvl w:val="0"/>
                <w:numId w:val="28"/>
              </w:numPr>
              <w:spacing w:line="260" w:lineRule="exact"/>
              <w:ind w:left="567" w:hanging="283"/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  <w:t>Wie kann es gelingen eine forschende Grund- bzw. Lernhaltung anzubahnen?</w:t>
            </w:r>
          </w:p>
          <w:p w14:paraId="524077A8" w14:textId="281C5E65" w:rsidR="0018630B" w:rsidRPr="0018630B" w:rsidRDefault="0018630B" w:rsidP="00714409">
            <w:pPr>
              <w:pStyle w:val="Listenabsatz"/>
              <w:numPr>
                <w:ilvl w:val="0"/>
                <w:numId w:val="28"/>
              </w:numPr>
              <w:spacing w:line="260" w:lineRule="exact"/>
              <w:ind w:left="567" w:hanging="283"/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  <w:t>Wo zeigen sich bekannte Alltagsprobleme aus der Schulpraxis uns wie lassen sie sich vermeiden?</w:t>
            </w:r>
          </w:p>
          <w:p w14:paraId="3418F037" w14:textId="77777777" w:rsidR="0018630B" w:rsidRPr="0018630B" w:rsidRDefault="0018630B" w:rsidP="006E5366">
            <w:pPr>
              <w:spacing w:line="260" w:lineRule="exact"/>
              <w:ind w:left="142"/>
              <w:rPr>
                <w:rFonts w:ascii="Calibri" w:eastAsia="Calibri" w:hAnsi="Calibri" w:cs="Calibri"/>
                <w:bCs/>
                <w:sz w:val="22"/>
                <w:szCs w:val="22"/>
                <w:lang w:val="de-DE"/>
              </w:rPr>
            </w:pPr>
          </w:p>
          <w:p w14:paraId="6E383BD0" w14:textId="0BD4B965" w:rsidR="0068139D" w:rsidRPr="006F60A6" w:rsidRDefault="0068139D" w:rsidP="006E5366">
            <w:pPr>
              <w:pStyle w:val="Listenabsatz"/>
              <w:ind w:left="142" w:right="99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49722E" w:rsidRPr="006F60A6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6F60A6" w:rsidRDefault="001D5C7A" w:rsidP="006E5366">
            <w:pPr>
              <w:pStyle w:val="KeinLeerraum"/>
              <w:ind w:left="131" w:firstLine="17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Pr="006F60A6" w:rsidRDefault="001D5C7A" w:rsidP="006E5366">
            <w:pPr>
              <w:pStyle w:val="KeinLeerraum"/>
              <w:ind w:left="131" w:firstLine="17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6F60A6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1D5C7A" w:rsidRPr="006F60A6" w:rsidRDefault="001D5C7A" w:rsidP="006E5366">
            <w:pPr>
              <w:pStyle w:val="KeinLeerraum"/>
              <w:ind w:left="131" w:firstLine="17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080AFEA7" w:rsidR="001D5C7A" w:rsidRPr="006F60A6" w:rsidRDefault="001D5C7A" w:rsidP="006E5366">
            <w:pPr>
              <w:pStyle w:val="KeinLeerraum"/>
              <w:ind w:left="131" w:firstLine="17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6F60A6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6F60A6" w:rsidRDefault="001D5C7A" w:rsidP="006E5366">
            <w:pPr>
              <w:pStyle w:val="KeinLeerraum"/>
              <w:ind w:left="285" w:right="132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6F60A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6F60A6" w:rsidRDefault="001D5C7A" w:rsidP="006E5366">
            <w:pPr>
              <w:pStyle w:val="KeinLeerraum"/>
              <w:ind w:left="285" w:right="132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6F60A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6F60A6" w:rsidRDefault="001D5C7A" w:rsidP="006E5366">
            <w:pPr>
              <w:pStyle w:val="KeinLeerraum"/>
              <w:ind w:left="285" w:right="132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Pr="006F60A6" w:rsidRDefault="001D5C7A" w:rsidP="006E5366">
            <w:pPr>
              <w:pStyle w:val="KeinLeerraum"/>
              <w:ind w:left="285" w:right="132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6F60A6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 w:rsidRPr="006F60A6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6F60A6" w:rsidRDefault="001D5C7A" w:rsidP="006E5366">
            <w:pPr>
              <w:pStyle w:val="KeinLeerraum"/>
              <w:ind w:left="285" w:right="132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F2AD731" w:rsidR="001D5C7A" w:rsidRPr="006F60A6" w:rsidRDefault="00714409" w:rsidP="006E5366">
            <w:pPr>
              <w:pStyle w:val="KeinLeerraum"/>
              <w:ind w:left="285" w:right="132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6F60A6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Darüberhinausgehende</w:t>
            </w:r>
            <w:r w:rsidR="001D5C7A" w:rsidRPr="006F60A6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Für das Angebot an fachbezogenen Beratungsformaten und für die Organisation der Beratung ist die fachliche Begleitkraft verantwortlich</w:t>
            </w:r>
            <w:r w:rsidR="002E6D5F" w:rsidRPr="006F60A6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6F60A6" w:rsidRDefault="0049722E" w:rsidP="006E5366">
            <w:pPr>
              <w:pStyle w:val="Listenabsatz"/>
              <w:ind w:left="285" w:right="132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034D94" w14:textId="77777777" w:rsidR="0049722E" w:rsidRPr="006F60A6" w:rsidRDefault="0049722E" w:rsidP="006E5366">
            <w:pPr>
              <w:spacing w:line="260" w:lineRule="exact"/>
              <w:ind w:left="14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Pr="006F60A6" w:rsidRDefault="00E46DE0">
      <w:pPr>
        <w:rPr>
          <w:lang w:val="de-DE"/>
        </w:rPr>
      </w:pPr>
    </w:p>
    <w:sectPr w:rsidR="00E46DE0" w:rsidRPr="006F6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80C58" w14:textId="77777777" w:rsidR="00DC694B" w:rsidRDefault="00DC694B">
      <w:r>
        <w:separator/>
      </w:r>
    </w:p>
  </w:endnote>
  <w:endnote w:type="continuationSeparator" w:id="0">
    <w:p w14:paraId="3305616C" w14:textId="77777777" w:rsidR="00DC694B" w:rsidRDefault="00DC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79FC" w14:textId="77777777" w:rsidR="00714409" w:rsidRDefault="007144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12693" w14:textId="77777777" w:rsidR="00714409" w:rsidRDefault="007144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D25A" w14:textId="77777777" w:rsidR="00DC694B" w:rsidRDefault="00DC694B">
      <w:r>
        <w:separator/>
      </w:r>
    </w:p>
  </w:footnote>
  <w:footnote w:type="continuationSeparator" w:id="0">
    <w:p w14:paraId="1B239FC8" w14:textId="77777777" w:rsidR="00DC694B" w:rsidRDefault="00DC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7E986" w14:textId="77777777" w:rsidR="00714409" w:rsidRDefault="00714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6859BA36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71440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März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71440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20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" filled="f" stroked="f">
              <v:textbox inset="0,0,0,0">
                <w:txbxContent>
                  <w:p w14:paraId="01DCAE31" w14:textId="6859BA36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71440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>März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71440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20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0BC2" w14:textId="77777777" w:rsidR="00714409" w:rsidRDefault="007144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7ED063E"/>
    <w:multiLevelType w:val="hybridMultilevel"/>
    <w:tmpl w:val="3EB4CAB2"/>
    <w:lvl w:ilvl="0" w:tplc="2E5A894E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617AD8"/>
    <w:multiLevelType w:val="hybridMultilevel"/>
    <w:tmpl w:val="02E2036E"/>
    <w:lvl w:ilvl="0" w:tplc="2E5A894E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5017"/>
    <w:multiLevelType w:val="hybridMultilevel"/>
    <w:tmpl w:val="74BEFD8A"/>
    <w:lvl w:ilvl="0" w:tplc="2E5A894E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3394AEA"/>
    <w:multiLevelType w:val="hybridMultilevel"/>
    <w:tmpl w:val="7C46E71A"/>
    <w:lvl w:ilvl="0" w:tplc="2E5A894E">
      <w:numFmt w:val="bullet"/>
      <w:lvlText w:val="-"/>
      <w:lvlJc w:val="left"/>
      <w:pPr>
        <w:ind w:left="50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73402"/>
    <w:multiLevelType w:val="hybridMultilevel"/>
    <w:tmpl w:val="EB0A64B4"/>
    <w:lvl w:ilvl="0" w:tplc="7A6847BC">
      <w:start w:val="1"/>
      <w:numFmt w:val="bullet"/>
      <w:lvlText w:val="-"/>
      <w:lvlJc w:val="left"/>
      <w:pPr>
        <w:ind w:left="645" w:hanging="360"/>
      </w:pPr>
      <w:rPr>
        <w:rFonts w:ascii="Arial Nova Light" w:hAnsi="Arial Nova Light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8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701093"/>
    <w:multiLevelType w:val="hybridMultilevel"/>
    <w:tmpl w:val="01AA0EA6"/>
    <w:lvl w:ilvl="0" w:tplc="04070001">
      <w:start w:val="1"/>
      <w:numFmt w:val="bullet"/>
      <w:lvlText w:val=""/>
      <w:lvlJc w:val="left"/>
      <w:pPr>
        <w:ind w:left="645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BE5D65"/>
    <w:multiLevelType w:val="hybridMultilevel"/>
    <w:tmpl w:val="68A86FF0"/>
    <w:lvl w:ilvl="0" w:tplc="2E5A894E">
      <w:numFmt w:val="bullet"/>
      <w:lvlText w:val="-"/>
      <w:lvlJc w:val="left"/>
      <w:pPr>
        <w:ind w:left="50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22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2BBA"/>
    <w:multiLevelType w:val="hybridMultilevel"/>
    <w:tmpl w:val="7786E1BC"/>
    <w:lvl w:ilvl="0" w:tplc="2E5A894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25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0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6"/>
  </w:num>
  <w:num w:numId="5">
    <w:abstractNumId w:val="30"/>
  </w:num>
  <w:num w:numId="6">
    <w:abstractNumId w:val="9"/>
  </w:num>
  <w:num w:numId="7">
    <w:abstractNumId w:val="1"/>
  </w:num>
  <w:num w:numId="8">
    <w:abstractNumId w:val="2"/>
  </w:num>
  <w:num w:numId="9">
    <w:abstractNumId w:val="23"/>
  </w:num>
  <w:num w:numId="10">
    <w:abstractNumId w:val="26"/>
  </w:num>
  <w:num w:numId="11">
    <w:abstractNumId w:val="13"/>
  </w:num>
  <w:num w:numId="12">
    <w:abstractNumId w:val="4"/>
  </w:num>
  <w:num w:numId="13">
    <w:abstractNumId w:val="29"/>
  </w:num>
  <w:num w:numId="14">
    <w:abstractNumId w:val="31"/>
  </w:num>
  <w:num w:numId="15">
    <w:abstractNumId w:val="17"/>
  </w:num>
  <w:num w:numId="16">
    <w:abstractNumId w:val="5"/>
  </w:num>
  <w:num w:numId="17">
    <w:abstractNumId w:val="3"/>
  </w:num>
  <w:num w:numId="18">
    <w:abstractNumId w:val="11"/>
  </w:num>
  <w:num w:numId="19">
    <w:abstractNumId w:val="27"/>
  </w:num>
  <w:num w:numId="20">
    <w:abstractNumId w:val="28"/>
  </w:num>
  <w:num w:numId="21">
    <w:abstractNumId w:val="25"/>
  </w:num>
  <w:num w:numId="22">
    <w:abstractNumId w:val="0"/>
  </w:num>
  <w:num w:numId="23">
    <w:abstractNumId w:val="18"/>
  </w:num>
  <w:num w:numId="24">
    <w:abstractNumId w:val="10"/>
  </w:num>
  <w:num w:numId="25">
    <w:abstractNumId w:val="32"/>
  </w:num>
  <w:num w:numId="26">
    <w:abstractNumId w:val="21"/>
  </w:num>
  <w:num w:numId="27">
    <w:abstractNumId w:val="14"/>
  </w:num>
  <w:num w:numId="28">
    <w:abstractNumId w:val="24"/>
  </w:num>
  <w:num w:numId="29">
    <w:abstractNumId w:val="20"/>
  </w:num>
  <w:num w:numId="30">
    <w:abstractNumId w:val="15"/>
  </w:num>
  <w:num w:numId="31">
    <w:abstractNumId w:val="12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7984"/>
    <w:rsid w:val="00080804"/>
    <w:rsid w:val="000A77CB"/>
    <w:rsid w:val="000D5410"/>
    <w:rsid w:val="000F7F79"/>
    <w:rsid w:val="0013643D"/>
    <w:rsid w:val="0017668D"/>
    <w:rsid w:val="0018630B"/>
    <w:rsid w:val="001D5C7A"/>
    <w:rsid w:val="00200A68"/>
    <w:rsid w:val="0023721B"/>
    <w:rsid w:val="002B2CB9"/>
    <w:rsid w:val="002C7C57"/>
    <w:rsid w:val="002E6D5F"/>
    <w:rsid w:val="00326537"/>
    <w:rsid w:val="00335817"/>
    <w:rsid w:val="003B75DB"/>
    <w:rsid w:val="003E049E"/>
    <w:rsid w:val="003E3C1F"/>
    <w:rsid w:val="00482B97"/>
    <w:rsid w:val="0049722E"/>
    <w:rsid w:val="004F5E82"/>
    <w:rsid w:val="0050360F"/>
    <w:rsid w:val="00510538"/>
    <w:rsid w:val="005340A1"/>
    <w:rsid w:val="005401FA"/>
    <w:rsid w:val="00557DDD"/>
    <w:rsid w:val="005C435E"/>
    <w:rsid w:val="00601408"/>
    <w:rsid w:val="0064202E"/>
    <w:rsid w:val="0068139D"/>
    <w:rsid w:val="00697E76"/>
    <w:rsid w:val="006D11CC"/>
    <w:rsid w:val="006D73EF"/>
    <w:rsid w:val="006E5366"/>
    <w:rsid w:val="006F60A6"/>
    <w:rsid w:val="00711E0F"/>
    <w:rsid w:val="0071413C"/>
    <w:rsid w:val="00714409"/>
    <w:rsid w:val="0071488C"/>
    <w:rsid w:val="00714CAB"/>
    <w:rsid w:val="00743C80"/>
    <w:rsid w:val="00746967"/>
    <w:rsid w:val="00763AA9"/>
    <w:rsid w:val="007772EF"/>
    <w:rsid w:val="00795548"/>
    <w:rsid w:val="007F5562"/>
    <w:rsid w:val="00803772"/>
    <w:rsid w:val="00850D29"/>
    <w:rsid w:val="0086310A"/>
    <w:rsid w:val="008801E3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11BFF"/>
    <w:rsid w:val="00B51803"/>
    <w:rsid w:val="00BC25F5"/>
    <w:rsid w:val="00C354BD"/>
    <w:rsid w:val="00C65CF9"/>
    <w:rsid w:val="00D90316"/>
    <w:rsid w:val="00D903CC"/>
    <w:rsid w:val="00D93A6B"/>
    <w:rsid w:val="00DC694B"/>
    <w:rsid w:val="00DD220A"/>
    <w:rsid w:val="00DD5C74"/>
    <w:rsid w:val="00DE3499"/>
    <w:rsid w:val="00E076EB"/>
    <w:rsid w:val="00E46DE0"/>
    <w:rsid w:val="00EA0437"/>
    <w:rsid w:val="00EC2375"/>
    <w:rsid w:val="00ED5238"/>
    <w:rsid w:val="00F431DA"/>
    <w:rsid w:val="00F50E02"/>
    <w:rsid w:val="00FA7E80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11BD-4F96-4BA4-B458-DE262642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2020-03-19T17:42:00Z</dcterms:created>
  <dcterms:modified xsi:type="dcterms:W3CDTF">2020-03-19T17:42:00Z</dcterms:modified>
</cp:coreProperties>
</file>