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2F5FD486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FF582B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Französisch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2F5FD486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FF582B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Französisch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2959"/>
        <w:gridCol w:w="12"/>
        <w:gridCol w:w="5091"/>
        <w:gridCol w:w="12"/>
        <w:gridCol w:w="7366"/>
        <w:gridCol w:w="12"/>
      </w:tblGrid>
      <w:tr w:rsidR="0068139D" w:rsidRPr="00C65CF9" w14:paraId="6C25F584" w14:textId="77777777" w:rsidTr="007E6097">
        <w:trPr>
          <w:gridBefore w:val="1"/>
          <w:wBefore w:w="12" w:type="dxa"/>
          <w:trHeight w:hRule="exact" w:val="579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7E6097" w14:paraId="4D270324" w14:textId="77777777" w:rsidTr="007E6097">
        <w:trPr>
          <w:gridAfter w:val="1"/>
          <w:wAfter w:w="12" w:type="dxa"/>
          <w:trHeight w:hRule="exact" w:val="1844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7E6097" w:rsidRDefault="007E6097" w:rsidP="007E6097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499A6CB0" w14:textId="77777777" w:rsidR="007E6097" w:rsidRPr="001D5C7A" w:rsidRDefault="007E6097" w:rsidP="007E6097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t-</w:t>
            </w:r>
          </w:p>
          <w:p w14:paraId="0627C922" w14:textId="568F33E4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ng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V1)</w:t>
            </w:r>
          </w:p>
          <w:p w14:paraId="3F5BCD88" w14:textId="77777777" w:rsidR="007E6097" w:rsidRPr="00A4582C" w:rsidRDefault="007E6097" w:rsidP="007E6097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2717EF05" w:rsidR="007E6097" w:rsidRPr="0023721B" w:rsidRDefault="007E6097" w:rsidP="007E6097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6B4E1A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8F52FF3" w14:textId="583F1BE3" w:rsidR="007E6097" w:rsidRPr="006928B3" w:rsidRDefault="007E6097" w:rsidP="007E609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28B3">
              <w:rPr>
                <w:rFonts w:asciiTheme="minorHAnsi" w:eastAsia="Calibri" w:hAnsiTheme="minorHAnsi" w:cstheme="minorHAnsi"/>
                <w:sz w:val="22"/>
                <w:szCs w:val="22"/>
              </w:rPr>
              <w:t>Guter bzw. aktueller Französischunterricht  / Mein Bild eines guten Französischlehrers bzw. einer guten Französischlehrerin /</w:t>
            </w:r>
          </w:p>
          <w:p w14:paraId="453C7963" w14:textId="6982D5B6" w:rsidR="007E6097" w:rsidRPr="006928B3" w:rsidRDefault="007E6097" w:rsidP="007E609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28B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Beobachtungskriterien im Fremdsprachenunterricht / </w:t>
            </w: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6CCAD63" w14:textId="14E987A2" w:rsidR="007E6097" w:rsidRPr="006928B3" w:rsidRDefault="006928B3" w:rsidP="006928B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928B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z.B. Erarbeitung individueller Vorstellungen von gutem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Französischunterricht</w:t>
            </w:r>
            <w:r w:rsidRPr="006928B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mit Hilfe der Kopfstandmethode oder unter Rückgriff auf eigene biographische Erfahrungen,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6928B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Erstellung eines </w:t>
            </w:r>
            <w:r w:rsidR="007E6097" w:rsidRPr="006928B3">
              <w:rPr>
                <w:rFonts w:asciiTheme="minorHAnsi" w:eastAsia="Calibri" w:hAnsiTheme="minorHAnsi" w:cstheme="minorHAnsi"/>
                <w:sz w:val="22"/>
                <w:szCs w:val="22"/>
              </w:rPr>
              <w:t>Beobachtungsbogen für Hospitationen</w:t>
            </w:r>
          </w:p>
          <w:p w14:paraId="15246930" w14:textId="046C5EDB" w:rsidR="007E6097" w:rsidRPr="006928B3" w:rsidRDefault="007E6097" w:rsidP="007E6097">
            <w:pPr>
              <w:pStyle w:val="Listenabsatz"/>
              <w:ind w:left="46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858407" w14:textId="300D2C61" w:rsidR="007E6097" w:rsidRPr="006928B3" w:rsidRDefault="007E6097" w:rsidP="007E6097">
            <w:pPr>
              <w:pStyle w:val="Listenabsatz"/>
              <w:spacing w:line="260" w:lineRule="exac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E6097" w14:paraId="5A19871D" w14:textId="77777777" w:rsidTr="007E6097">
        <w:trPr>
          <w:gridAfter w:val="1"/>
          <w:wAfter w:w="12" w:type="dxa"/>
          <w:trHeight w:val="1674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7E6097" w:rsidRDefault="007E6097" w:rsidP="007E6097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BFD002E" w14:textId="77777777" w:rsidR="007E6097" w:rsidRPr="001D5C7A" w:rsidRDefault="007E6097" w:rsidP="007E6097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t- </w:t>
            </w:r>
          </w:p>
          <w:p w14:paraId="7E370A84" w14:textId="5F2CB741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ng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7E6097" w:rsidRPr="00697E76" w:rsidRDefault="007E6097" w:rsidP="007E6097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214B6852" w:rsidR="007E6097" w:rsidRPr="0023721B" w:rsidRDefault="007E6097" w:rsidP="007E6097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6B4E1A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120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D07873D" w14:textId="1322D0AA" w:rsidR="007E6097" w:rsidRDefault="007E6097" w:rsidP="007E6097">
            <w:pPr>
              <w:tabs>
                <w:tab w:val="left" w:pos="180"/>
              </w:tabs>
              <w:spacing w:line="260" w:lineRule="exact"/>
              <w:rPr>
                <w:rFonts w:ascii="Arial" w:eastAsia="Calibri" w:hAnsi="Arial" w:cs="Arial"/>
                <w:lang w:val="de-DE"/>
              </w:rPr>
            </w:pPr>
            <w:r w:rsidRPr="007E6097">
              <w:rPr>
                <w:rFonts w:ascii="Arial" w:eastAsia="Calibri" w:hAnsi="Arial" w:cs="Arial"/>
                <w:lang w:val="de-DE"/>
              </w:rPr>
              <w:t>Unterrichtsplanung im</w:t>
            </w:r>
            <w:r>
              <w:rPr>
                <w:rFonts w:ascii="Arial" w:eastAsia="Calibri" w:hAnsi="Arial" w:cs="Arial"/>
                <w:lang w:val="de-DE"/>
              </w:rPr>
              <w:t xml:space="preserve"> Französischunterricht (Standardsituationen) unter Berücksichtigung verschiedener Kompetenzen</w:t>
            </w:r>
          </w:p>
          <w:p w14:paraId="29ED3C88" w14:textId="39ABC1BB" w:rsidR="007E6097" w:rsidRPr="007E6097" w:rsidRDefault="007E6097" w:rsidP="007E6097">
            <w:pPr>
              <w:tabs>
                <w:tab w:val="left" w:pos="180"/>
              </w:tabs>
              <w:spacing w:line="260" w:lineRule="exact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B150A1C" w14:textId="488892BB" w:rsidR="007E6097" w:rsidRDefault="007E6097" w:rsidP="007E6097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Phasierung von Unterricht und grobe Planung einer Stunde</w:t>
            </w:r>
          </w:p>
          <w:p w14:paraId="4F64543B" w14:textId="511B091A" w:rsidR="007E6097" w:rsidRDefault="007E6097" w:rsidP="007E6097">
            <w:pPr>
              <w:tabs>
                <w:tab w:val="left" w:pos="180"/>
              </w:tabs>
              <w:spacing w:line="260" w:lineRule="exact"/>
              <w:ind w:left="464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Auswahl: Einführung Grammatik, Einführung Wortschatz</w:t>
            </w:r>
          </w:p>
          <w:p w14:paraId="57003ECA" w14:textId="58327D7F" w:rsidR="007E6097" w:rsidRDefault="007E6097" w:rsidP="007E6097">
            <w:pPr>
              <w:tabs>
                <w:tab w:val="left" w:pos="180"/>
              </w:tabs>
              <w:spacing w:line="260" w:lineRule="exact"/>
              <w:ind w:left="464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Ggf. ergänzend</w:t>
            </w:r>
            <w:r w:rsidR="006928B3">
              <w:rPr>
                <w:rFonts w:ascii="Calibri" w:eastAsia="Calibri" w:hAnsi="Calibri" w:cs="Calibri"/>
                <w:sz w:val="22"/>
                <w:szCs w:val="22"/>
                <w:lang w:val="de-DE"/>
              </w:rPr>
              <w:t>: Möglichkeiten der k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ompetenzorientierte</w:t>
            </w:r>
            <w:r w:rsidR="006928B3">
              <w:rPr>
                <w:rFonts w:ascii="Calibri" w:eastAsia="Calibri" w:hAnsi="Calibri" w:cs="Calibri"/>
                <w:sz w:val="22"/>
                <w:szCs w:val="22"/>
                <w:lang w:val="de-DE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Leistungsmessung</w:t>
            </w:r>
          </w:p>
          <w:p w14:paraId="17DB7B65" w14:textId="1538FBAC" w:rsidR="007E6097" w:rsidRPr="00DD5C74" w:rsidRDefault="007E6097" w:rsidP="007E6097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097" w:rsidRPr="00A4582C" w14:paraId="124E9468" w14:textId="77777777" w:rsidTr="007E6097">
        <w:trPr>
          <w:gridAfter w:val="1"/>
          <w:wAfter w:w="12" w:type="dxa"/>
          <w:trHeight w:hRule="exact" w:val="1718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7E6097" w:rsidRPr="001D5C7A" w:rsidRDefault="007E6097" w:rsidP="007E6097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9CE2A3F" w14:textId="77777777" w:rsidR="007E6097" w:rsidRPr="00697E76" w:rsidRDefault="007E6097" w:rsidP="007E6097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 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7E6097" w:rsidRPr="0023721B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7E6097" w:rsidRPr="00697E76" w:rsidRDefault="007E6097" w:rsidP="007E6097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72074639" w:rsidR="007E6097" w:rsidRPr="0023721B" w:rsidRDefault="007E6097" w:rsidP="007E6097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6B4E1A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BCA355C" w14:textId="77777777" w:rsidR="007E6097" w:rsidRPr="007E6097" w:rsidRDefault="007E6097" w:rsidP="007E6097">
            <w:pPr>
              <w:rPr>
                <w:rFonts w:ascii="Arial" w:eastAsia="Calibri" w:hAnsi="Arial" w:cs="Arial"/>
                <w:lang w:val="de-DE"/>
              </w:rPr>
            </w:pPr>
            <w:r w:rsidRPr="007E6097">
              <w:rPr>
                <w:rFonts w:ascii="Arial" w:eastAsia="Calibri" w:hAnsi="Arial" w:cs="Arial"/>
                <w:lang w:val="de-DE"/>
              </w:rPr>
              <w:t>Bedarfsorientierte Gestaltung,</w:t>
            </w:r>
          </w:p>
          <w:p w14:paraId="0E5CBE0C" w14:textId="1C10ED8C" w:rsidR="007E6097" w:rsidRPr="007E6097" w:rsidRDefault="007E6097" w:rsidP="007E6097">
            <w:pPr>
              <w:rPr>
                <w:rFonts w:ascii="Arial" w:eastAsia="Calibri" w:hAnsi="Arial" w:cs="Arial"/>
                <w:lang w:val="de-DE"/>
              </w:rPr>
            </w:pPr>
            <w:r w:rsidRPr="007E6097">
              <w:rPr>
                <w:rFonts w:ascii="Arial" w:eastAsia="Calibri" w:hAnsi="Arial" w:cs="Arial"/>
                <w:lang w:val="de-DE"/>
              </w:rPr>
              <w:t>ggf. Methoden im</w:t>
            </w:r>
            <w:r>
              <w:rPr>
                <w:rFonts w:ascii="Arial" w:eastAsia="Calibri" w:hAnsi="Arial" w:cs="Arial"/>
                <w:lang w:val="de-DE"/>
              </w:rPr>
              <w:t xml:space="preserve"> Französischunterricht</w:t>
            </w:r>
            <w:r w:rsidRPr="007E6097">
              <w:rPr>
                <w:rFonts w:ascii="Arial" w:eastAsia="Calibri" w:hAnsi="Arial" w:cs="Arial"/>
                <w:lang w:val="de-DE"/>
              </w:rPr>
              <w:t>, Evaluation</w:t>
            </w: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747237" w14:textId="717EB440" w:rsidR="007E6097" w:rsidRPr="00A4582C" w:rsidRDefault="007E6097" w:rsidP="007E6097">
            <w:pPr>
              <w:tabs>
                <w:tab w:val="left" w:pos="820"/>
              </w:tabs>
              <w:ind w:left="382" w:right="322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Möglichkeiten der Differenzierung und des kooperativen Lernens, Förderung der Mündlichkeit mit Hilfe ausgewählter Methoden</w:t>
            </w:r>
          </w:p>
        </w:tc>
      </w:tr>
      <w:tr w:rsidR="007E6097" w14:paraId="7E5B9212" w14:textId="77777777" w:rsidTr="007E6097">
        <w:trPr>
          <w:gridAfter w:val="1"/>
          <w:wAfter w:w="12" w:type="dxa"/>
          <w:trHeight w:hRule="exact" w:val="1700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7E6097" w:rsidRPr="001D5C7A" w:rsidRDefault="007E6097" w:rsidP="007E6097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7E6097" w:rsidRPr="001D5C7A" w:rsidRDefault="007E6097" w:rsidP="007E6097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7E6097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7E6097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7E6097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7E6097" w:rsidRPr="001D5C7A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7109D7BC" w:rsidR="007E6097" w:rsidRPr="007E6097" w:rsidRDefault="007E6097" w:rsidP="007E6097">
            <w:pPr>
              <w:rPr>
                <w:rFonts w:ascii="Arial" w:eastAsia="Calibri" w:hAnsi="Arial" w:cs="Arial"/>
              </w:rPr>
            </w:pPr>
            <w:r w:rsidRPr="007E6097">
              <w:rPr>
                <w:rFonts w:ascii="Arial" w:eastAsia="Calibri" w:hAnsi="Arial" w:cs="Arial"/>
              </w:rPr>
              <w:t xml:space="preserve">Besuch einer Unterrichtsstunde bzw. eines Teils einer Unterrichtsstunde </w:t>
            </w:r>
            <w:r>
              <w:rPr>
                <w:rFonts w:ascii="Arial" w:eastAsia="Calibri" w:hAnsi="Arial" w:cs="Arial"/>
              </w:rPr>
              <w:t>mit anschließender Beratung</w:t>
            </w: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7B08CEDB" w:rsidR="007E6097" w:rsidRPr="00C65CF9" w:rsidRDefault="007E6097" w:rsidP="007E6097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Arial" w:eastAsia="Calibri" w:hAnsi="Arial" w:cs="Arial"/>
              </w:rPr>
              <w:t xml:space="preserve">Vereinbarung eines durch </w:t>
            </w:r>
            <w:r w:rsidRPr="007E6097">
              <w:rPr>
                <w:rFonts w:ascii="Arial" w:eastAsia="Calibri" w:hAnsi="Arial" w:cs="Arial"/>
              </w:rPr>
              <w:t>den Studierenden formulierten Beobachtungsschwerpunkt</w:t>
            </w:r>
            <w:r w:rsidR="006928B3">
              <w:rPr>
                <w:rFonts w:ascii="Arial" w:eastAsia="Calibri" w:hAnsi="Arial" w:cs="Arial"/>
              </w:rPr>
              <w:t>es</w:t>
            </w:r>
            <w:r w:rsidRPr="007E6097">
              <w:rPr>
                <w:rFonts w:ascii="Arial" w:eastAsia="Calibri" w:hAnsi="Arial" w:cs="Arial"/>
              </w:rPr>
              <w:t>, Absprachen und Rückfragen</w:t>
            </w:r>
            <w:r>
              <w:rPr>
                <w:rFonts w:ascii="Arial" w:eastAsia="Calibri" w:hAnsi="Arial" w:cs="Arial"/>
              </w:rPr>
              <w:t xml:space="preserve"> zum Unterrichtsvorhaben</w:t>
            </w:r>
            <w:r w:rsidRPr="007E6097">
              <w:rPr>
                <w:rFonts w:ascii="Arial" w:eastAsia="Calibri" w:hAnsi="Arial" w:cs="Arial"/>
              </w:rPr>
              <w:t xml:space="preserve"> im Vorfeld</w:t>
            </w:r>
            <w:r>
              <w:rPr>
                <w:rFonts w:ascii="Arial" w:eastAsia="Calibri" w:hAnsi="Arial" w:cs="Arial"/>
              </w:rPr>
              <w:t xml:space="preserve"> und</w:t>
            </w:r>
            <w:r w:rsidRPr="007E6097">
              <w:rPr>
                <w:rFonts w:ascii="Arial" w:eastAsia="Calibri" w:hAnsi="Arial" w:cs="Arial"/>
              </w:rPr>
              <w:t xml:space="preserve"> bei Bedarf</w:t>
            </w:r>
            <w:r w:rsidR="006928B3">
              <w:rPr>
                <w:rFonts w:ascii="Arial" w:eastAsia="Calibri" w:hAnsi="Arial" w:cs="Arial"/>
              </w:rPr>
              <w:t>, Beratung zum Stand des Studierenden / der Studierenden in Bezug auf die Zielsprache</w:t>
            </w:r>
          </w:p>
          <w:p w14:paraId="6E383BD0" w14:textId="0BD4B965" w:rsidR="007E6097" w:rsidRPr="0068139D" w:rsidRDefault="007E6097" w:rsidP="007E6097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6097" w14:paraId="43C3FFB5" w14:textId="77777777" w:rsidTr="007E6097">
        <w:trPr>
          <w:gridBefore w:val="1"/>
          <w:wBefore w:w="12" w:type="dxa"/>
          <w:trHeight w:hRule="exact" w:val="1855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7E6097" w:rsidRPr="001D5C7A" w:rsidRDefault="007E6097" w:rsidP="007E6097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7E6097" w:rsidRDefault="007E6097" w:rsidP="007E6097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7E6097" w:rsidRDefault="007E6097" w:rsidP="007E6097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7E6097" w:rsidRPr="001D5C7A" w:rsidRDefault="007E6097" w:rsidP="007E6097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7E6097" w:rsidRPr="001D5C7A" w:rsidRDefault="007E6097" w:rsidP="007E6097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7E6097" w:rsidRPr="001D5C7A" w:rsidRDefault="007E6097" w:rsidP="007E6097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7E6097" w:rsidRPr="00D57825" w:rsidRDefault="007E6097" w:rsidP="007E6097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7E6097" w:rsidRDefault="007E6097" w:rsidP="007E6097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7E6097" w:rsidRPr="00D57825" w:rsidRDefault="007E6097" w:rsidP="007E6097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7E6097" w:rsidRDefault="007E6097" w:rsidP="007E6097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7E6097" w:rsidRPr="00B51803" w:rsidRDefault="007E6097" w:rsidP="007E6097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7E6097" w:rsidRPr="00C65CF9" w:rsidRDefault="007E6097" w:rsidP="007E6097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DC45" w14:textId="77777777" w:rsidR="00C65D24" w:rsidRDefault="00C65D24">
      <w:r>
        <w:separator/>
      </w:r>
    </w:p>
  </w:endnote>
  <w:endnote w:type="continuationSeparator" w:id="0">
    <w:p w14:paraId="4C260974" w14:textId="77777777" w:rsidR="00C65D24" w:rsidRDefault="00C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9D96" w14:textId="77777777" w:rsidR="00C65D24" w:rsidRDefault="00C65D24">
      <w:r>
        <w:separator/>
      </w:r>
    </w:p>
  </w:footnote>
  <w:footnote w:type="continuationSeparator" w:id="0">
    <w:p w14:paraId="11953C8B" w14:textId="77777777" w:rsidR="00C65D24" w:rsidRDefault="00C6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22"/>
  </w:num>
  <w:num w:numId="6">
    <w:abstractNumId w:val="7"/>
  </w:num>
  <w:num w:numId="7">
    <w:abstractNumId w:val="1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21"/>
  </w:num>
  <w:num w:numId="14">
    <w:abstractNumId w:val="23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0"/>
  </w:num>
  <w:num w:numId="23">
    <w:abstractNumId w:val="13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77CB"/>
    <w:rsid w:val="000D5410"/>
    <w:rsid w:val="000F7F79"/>
    <w:rsid w:val="0013643D"/>
    <w:rsid w:val="0017668D"/>
    <w:rsid w:val="001D5C7A"/>
    <w:rsid w:val="00200A68"/>
    <w:rsid w:val="00217430"/>
    <w:rsid w:val="00233505"/>
    <w:rsid w:val="0023721B"/>
    <w:rsid w:val="002B2CB9"/>
    <w:rsid w:val="002C7C57"/>
    <w:rsid w:val="002E6D5F"/>
    <w:rsid w:val="00326537"/>
    <w:rsid w:val="00335817"/>
    <w:rsid w:val="003B75DB"/>
    <w:rsid w:val="003E049E"/>
    <w:rsid w:val="003E3C1F"/>
    <w:rsid w:val="00470955"/>
    <w:rsid w:val="00482B97"/>
    <w:rsid w:val="0049722E"/>
    <w:rsid w:val="004F5E82"/>
    <w:rsid w:val="0050360F"/>
    <w:rsid w:val="005340A1"/>
    <w:rsid w:val="005401FA"/>
    <w:rsid w:val="00557DDD"/>
    <w:rsid w:val="00562C92"/>
    <w:rsid w:val="005C435E"/>
    <w:rsid w:val="00601408"/>
    <w:rsid w:val="006208CA"/>
    <w:rsid w:val="0064202E"/>
    <w:rsid w:val="0068139D"/>
    <w:rsid w:val="006928B3"/>
    <w:rsid w:val="00697E76"/>
    <w:rsid w:val="006B4E1A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E6097"/>
    <w:rsid w:val="007F5562"/>
    <w:rsid w:val="00803772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832E4"/>
    <w:rsid w:val="00A90E33"/>
    <w:rsid w:val="00AB209D"/>
    <w:rsid w:val="00AF5631"/>
    <w:rsid w:val="00B51803"/>
    <w:rsid w:val="00C65CF9"/>
    <w:rsid w:val="00C65D24"/>
    <w:rsid w:val="00D903CC"/>
    <w:rsid w:val="00D93A6B"/>
    <w:rsid w:val="00DD220A"/>
    <w:rsid w:val="00DD5C74"/>
    <w:rsid w:val="00DE3499"/>
    <w:rsid w:val="00E076EB"/>
    <w:rsid w:val="00E46DE0"/>
    <w:rsid w:val="00EA0437"/>
    <w:rsid w:val="00EC2375"/>
    <w:rsid w:val="00F50E02"/>
    <w:rsid w:val="00FA7E80"/>
    <w:rsid w:val="00FC13CB"/>
    <w:rsid w:val="00FC636B"/>
    <w:rsid w:val="00FE371C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2020-02-12T10:57:00Z</dcterms:created>
  <dcterms:modified xsi:type="dcterms:W3CDTF">2020-02-12T10:57:00Z</dcterms:modified>
</cp:coreProperties>
</file>