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9B7D" w14:textId="77777777" w:rsidR="001F730A" w:rsidRPr="001F730A" w:rsidRDefault="001F730A" w:rsidP="001F730A">
      <w:pPr>
        <w:shd w:val="clear" w:color="auto" w:fill="FFFFFF"/>
        <w:spacing w:after="120" w:line="360" w:lineRule="atLeast"/>
        <w:outlineLvl w:val="4"/>
        <w:rPr>
          <w:rFonts w:ascii="Arial" w:eastAsia="Times New Roman" w:hAnsi="Arial" w:cs="Arial"/>
          <w:sz w:val="30"/>
          <w:szCs w:val="30"/>
          <w:lang w:eastAsia="de-DE"/>
        </w:rPr>
      </w:pPr>
      <w:r w:rsidRPr="001F730A">
        <w:rPr>
          <w:rFonts w:ascii="Arial" w:eastAsia="Times New Roman" w:hAnsi="Arial" w:cs="Arial"/>
          <w:sz w:val="30"/>
          <w:szCs w:val="30"/>
          <w:lang w:eastAsia="de-DE"/>
        </w:rPr>
        <w:t>WG: Raumkapazitäten</w:t>
      </w:r>
    </w:p>
    <w:p w14:paraId="13BCCA1A" w14:textId="77777777" w:rsidR="001F730A" w:rsidRPr="001F730A" w:rsidRDefault="001F730A" w:rsidP="001F730A">
      <w:pPr>
        <w:shd w:val="clear" w:color="auto" w:fill="FFFFFF"/>
        <w:spacing w:after="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Mittwoch, Januar 15, 2025 18:30 CET</w:t>
      </w:r>
    </w:p>
    <w:p w14:paraId="4CA20A0E" w14:textId="77777777" w:rsidR="001F730A" w:rsidRPr="001F730A" w:rsidRDefault="001F730A" w:rsidP="001F730A">
      <w:pPr>
        <w:shd w:val="clear" w:color="auto" w:fill="FFFFFF"/>
        <w:spacing w:after="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person</w:t>
      </w:r>
    </w:p>
    <w:p w14:paraId="7F68A747" w14:textId="77777777" w:rsidR="001F730A" w:rsidRPr="001F730A" w:rsidRDefault="001F730A" w:rsidP="001F730A">
      <w:pPr>
        <w:shd w:val="clear" w:color="auto" w:fill="FFFFFF"/>
        <w:spacing w:after="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Sabine Badde </w:t>
      </w:r>
      <w:hyperlink r:id="rId4" w:history="1">
        <w:r w:rsidRPr="001F730A">
          <w:rPr>
            <w:rFonts w:ascii="Arial" w:eastAsia="Times New Roman" w:hAnsi="Arial" w:cs="Arial"/>
            <w:color w:val="0000FF"/>
            <w:spacing w:val="5"/>
            <w:sz w:val="18"/>
            <w:szCs w:val="18"/>
            <w:u w:val="single"/>
            <w:lang w:eastAsia="de-DE"/>
          </w:rPr>
          <w:t>sabine.badde@zfsl-muenster.nrw.schule</w:t>
        </w:r>
      </w:hyperlink>
    </w:p>
    <w:p w14:paraId="6CE65A15" w14:textId="77777777" w:rsidR="001F730A" w:rsidRPr="001F730A" w:rsidRDefault="001F730A" w:rsidP="001F730A">
      <w:pPr>
        <w:shd w:val="clear" w:color="auto" w:fill="FFFFFF"/>
        <w:spacing w:after="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An</w:t>
      </w:r>
    </w:p>
    <w:p w14:paraId="5C1ACB3E" w14:textId="77777777" w:rsidR="001F730A" w:rsidRPr="001F730A" w:rsidRDefault="001F730A" w:rsidP="001F730A">
      <w:pPr>
        <w:shd w:val="clear" w:color="auto" w:fill="FFFFFF"/>
        <w:spacing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'Udo Nesselbosch'</w:t>
      </w:r>
    </w:p>
    <w:p w14:paraId="0AF3EDDB"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color w:val="1F497D"/>
          <w:lang w:eastAsia="de-DE"/>
        </w:rPr>
        <w:t>Lieber Udo!</w:t>
      </w:r>
    </w:p>
    <w:p w14:paraId="4AF8A65A"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4012A296"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color w:val="1F497D"/>
          <w:lang w:eastAsia="de-DE"/>
        </w:rPr>
        <w:t>Meine Position:</w:t>
      </w:r>
    </w:p>
    <w:p w14:paraId="25F430CE"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24012049"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color w:val="1F497D"/>
          <w:lang w:eastAsia="de-DE"/>
        </w:rPr>
        <w:t>Einen Raum können wir in der Tat abgeben, zwei Räume allerdings nicht.</w:t>
      </w:r>
    </w:p>
    <w:p w14:paraId="5A405501"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7109E1F3"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color w:val="1F497D"/>
          <w:lang w:eastAsia="de-DE"/>
        </w:rPr>
        <w:t>Ulrich verhält sich doch wie erwartet „chef-ig“, schon schade, dass er nicht da war bei der Praba-DB im Hause….</w:t>
      </w:r>
    </w:p>
    <w:p w14:paraId="232E1845"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3A65E59C"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color w:val="1F497D"/>
          <w:lang w:eastAsia="de-DE"/>
        </w:rPr>
        <w:t>Bis Freitag!</w:t>
      </w:r>
    </w:p>
    <w:p w14:paraId="722663A4"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color w:val="1F497D"/>
          <w:lang w:eastAsia="de-DE"/>
        </w:rPr>
        <w:t>Sabine</w:t>
      </w:r>
    </w:p>
    <w:p w14:paraId="45C97FD7"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5E3A3F48"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b/>
          <w:bCs/>
          <w:lang w:eastAsia="de-DE"/>
        </w:rPr>
        <w:t>Von:</w:t>
      </w:r>
      <w:r w:rsidRPr="001F730A">
        <w:rPr>
          <w:rFonts w:ascii="Calibri" w:eastAsia="Times New Roman" w:hAnsi="Calibri" w:cs="Arial"/>
          <w:lang w:eastAsia="de-DE"/>
        </w:rPr>
        <w:t> Speckenwirth, Ulrich &lt;Ulrich.Speckenwirth@zfsl.nrw.de&gt;</w:t>
      </w:r>
      <w:r w:rsidRPr="001F730A">
        <w:rPr>
          <w:rFonts w:ascii="Calibri" w:eastAsia="Times New Roman" w:hAnsi="Calibri" w:cs="Arial"/>
          <w:lang w:eastAsia="de-DE"/>
        </w:rPr>
        <w:br/>
      </w:r>
      <w:r w:rsidRPr="001F730A">
        <w:rPr>
          <w:rFonts w:ascii="Calibri" w:eastAsia="Times New Roman" w:hAnsi="Calibri" w:cs="Arial"/>
          <w:b/>
          <w:bCs/>
          <w:lang w:eastAsia="de-DE"/>
        </w:rPr>
        <w:t>Gesendet:</w:t>
      </w:r>
      <w:r w:rsidRPr="001F730A">
        <w:rPr>
          <w:rFonts w:ascii="Calibri" w:eastAsia="Times New Roman" w:hAnsi="Calibri" w:cs="Arial"/>
          <w:lang w:eastAsia="de-DE"/>
        </w:rPr>
        <w:t> Mittwoch, 15. Januar 2025 17:15</w:t>
      </w:r>
      <w:r w:rsidRPr="001F730A">
        <w:rPr>
          <w:rFonts w:ascii="Calibri" w:eastAsia="Times New Roman" w:hAnsi="Calibri" w:cs="Arial"/>
          <w:lang w:eastAsia="de-DE"/>
        </w:rPr>
        <w:br/>
      </w:r>
      <w:r w:rsidRPr="001F730A">
        <w:rPr>
          <w:rFonts w:ascii="Calibri" w:eastAsia="Times New Roman" w:hAnsi="Calibri" w:cs="Arial"/>
          <w:b/>
          <w:bCs/>
          <w:lang w:eastAsia="de-DE"/>
        </w:rPr>
        <w:t>An:</w:t>
      </w:r>
      <w:r w:rsidRPr="001F730A">
        <w:rPr>
          <w:rFonts w:ascii="Calibri" w:eastAsia="Times New Roman" w:hAnsi="Calibri" w:cs="Arial"/>
          <w:lang w:eastAsia="de-DE"/>
        </w:rPr>
        <w:t> 'Cornelia Dahm' &lt;cornelia.dahm@zfsl-muenster.nrw.schule&gt;; 'daniela.kiesow@zfsl-muenster.nrw.schule' &lt;daniela.kiesow@zfsl-muenster.nrw.schule&gt;; 'Aggi Kemmler' &lt;Aggi.Kemmler@zfsl-muenster.nrw.schule&gt;; 'Sabine Badde' &lt;sabine.badde@zfsl-muenster.nrw.schule&gt;; 'Udo Nesselbosch' &lt;udo.nesselbosch@zfsl-muenster.nrw.schule&gt;; 'Jörg Bonnmann' &lt;joerg.bonnmann@zfsl-muenster.nrw.schule&gt;</w:t>
      </w:r>
      <w:r w:rsidRPr="001F730A">
        <w:rPr>
          <w:rFonts w:ascii="Calibri" w:eastAsia="Times New Roman" w:hAnsi="Calibri" w:cs="Arial"/>
          <w:lang w:eastAsia="de-DE"/>
        </w:rPr>
        <w:br/>
      </w:r>
      <w:r w:rsidRPr="001F730A">
        <w:rPr>
          <w:rFonts w:ascii="Calibri" w:eastAsia="Times New Roman" w:hAnsi="Calibri" w:cs="Arial"/>
          <w:b/>
          <w:bCs/>
          <w:lang w:eastAsia="de-DE"/>
        </w:rPr>
        <w:t>Betreff:</w:t>
      </w:r>
      <w:r w:rsidRPr="001F730A">
        <w:rPr>
          <w:rFonts w:ascii="Calibri" w:eastAsia="Times New Roman" w:hAnsi="Calibri" w:cs="Arial"/>
          <w:lang w:eastAsia="de-DE"/>
        </w:rPr>
        <w:t> WG: Raumkapazitäten</w:t>
      </w:r>
    </w:p>
    <w:p w14:paraId="7B9AA7BC"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7721DDCA"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color w:val="000000"/>
          <w:lang w:eastAsia="de-DE"/>
        </w:rPr>
        <w:t>Liebe PRABAs im Hause,</w:t>
      </w:r>
    </w:p>
    <w:p w14:paraId="69469062"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531DDF22"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lang w:eastAsia="de-DE"/>
        </w:rPr>
        <w:t>ich habe die Seminarleitungen um konkrete Angaben dazu gebeten, welche Raumkapazitäten sie für den Vorbereitungsdienst am Wochentag Freitag grundsätzlich beanspruchen möchten, um die aufwachsenden Kohorten im VD im ZfsL ausbilden zu können. Die Seminarleitungen sind über die Verteilung der Studienfreitage informiert. Die Rückmeldungen ergeben folgende Raumbedarfe (bitte Beginndatum 01.05. und 01.08 beachten):</w:t>
      </w:r>
    </w:p>
    <w:p w14:paraId="3C060BE5"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tbl>
      <w:tblPr>
        <w:tblW w:w="0" w:type="auto"/>
        <w:tblCellMar>
          <w:left w:w="0" w:type="dxa"/>
          <w:right w:w="0" w:type="dxa"/>
        </w:tblCellMar>
        <w:tblLook w:val="04A0" w:firstRow="1" w:lastRow="0" w:firstColumn="1" w:lastColumn="0" w:noHBand="0" w:noVBand="1"/>
      </w:tblPr>
      <w:tblGrid>
        <w:gridCol w:w="1883"/>
        <w:gridCol w:w="1348"/>
        <w:gridCol w:w="1348"/>
        <w:gridCol w:w="1348"/>
        <w:gridCol w:w="1349"/>
        <w:gridCol w:w="1349"/>
      </w:tblGrid>
      <w:tr w:rsidR="001F730A" w:rsidRPr="001F730A" w14:paraId="42B1E8E8" w14:textId="77777777" w:rsidTr="001F730A">
        <w:trPr>
          <w:trHeight w:val="563"/>
        </w:trPr>
        <w:tc>
          <w:tcPr>
            <w:tcW w:w="1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32349"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Lehramt</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6D9238"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G</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F3AFE"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Bk</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D71B82"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GyGe</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202C"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HRSGe</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9F892"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sF</w:t>
            </w:r>
          </w:p>
        </w:tc>
      </w:tr>
      <w:tr w:rsidR="001F730A" w:rsidRPr="001F730A" w14:paraId="23B6CEBA" w14:textId="77777777" w:rsidTr="001F730A">
        <w:trPr>
          <w:trHeight w:val="1100"/>
        </w:trPr>
        <w:tc>
          <w:tcPr>
            <w:tcW w:w="1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0ED77"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Raumanzahl (freitags)</w:t>
            </w:r>
          </w:p>
          <w:p w14:paraId="5BE2B842"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ab 05.2025</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14:paraId="23C3A780"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t>Fehlanzeige</w:t>
            </w:r>
          </w:p>
          <w:p w14:paraId="23FDA614"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t> </w:t>
            </w:r>
          </w:p>
          <w:p w14:paraId="54D9192B"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t> </w:t>
            </w:r>
          </w:p>
          <w:p w14:paraId="27A76089"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lastRenderedPageBreak/>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14:paraId="5B2F4069"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lastRenderedPageBreak/>
              <w:t>Fehlanzeige</w:t>
            </w:r>
          </w:p>
          <w:p w14:paraId="3EC6D16A"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14:paraId="6C5C9E1B"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t>Fehlanzeige</w:t>
            </w:r>
          </w:p>
          <w:p w14:paraId="382A6067"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t> </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14:paraId="4CC12D27"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t>Fehlanzeige</w:t>
            </w:r>
          </w:p>
        </w:tc>
        <w:tc>
          <w:tcPr>
            <w:tcW w:w="134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EE13ED"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b/>
                <w:bCs/>
                <w:color w:val="000000"/>
                <w:lang w:eastAsia="de-DE"/>
              </w:rPr>
              <w:t>3 Räume ab 01.05.2025</w:t>
            </w:r>
            <w:r w:rsidRPr="001F730A">
              <w:rPr>
                <w:rFonts w:ascii="Calibri" w:eastAsia="Times New Roman" w:hAnsi="Calibri" w:cs="Times New Roman"/>
                <w:color w:val="000000"/>
                <w:lang w:eastAsia="de-DE"/>
              </w:rPr>
              <w:t>:</w:t>
            </w:r>
          </w:p>
          <w:p w14:paraId="2D7F2E03"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303</w:t>
            </w:r>
          </w:p>
          <w:p w14:paraId="0314E470"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311</w:t>
            </w:r>
          </w:p>
          <w:p w14:paraId="538C4AC4"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312</w:t>
            </w:r>
          </w:p>
          <w:p w14:paraId="481D363E"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lastRenderedPageBreak/>
              <w:t> </w:t>
            </w:r>
          </w:p>
        </w:tc>
      </w:tr>
      <w:tr w:rsidR="001F730A" w:rsidRPr="001F730A" w14:paraId="1E858F95" w14:textId="77777777" w:rsidTr="001F730A">
        <w:trPr>
          <w:trHeight w:val="1100"/>
        </w:trPr>
        <w:tc>
          <w:tcPr>
            <w:tcW w:w="1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5861E"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lastRenderedPageBreak/>
              <w:t>Raumanzahl (freitags)</w:t>
            </w:r>
          </w:p>
          <w:p w14:paraId="359710DB"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ab 09.2025</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14:paraId="7F6E60DF"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t>Fehlanzeige</w:t>
            </w:r>
          </w:p>
          <w:p w14:paraId="48873782"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14:paraId="066950AB"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t>Fehlanzeige</w:t>
            </w:r>
          </w:p>
          <w:p w14:paraId="11486CD1"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14:paraId="22834659"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t>Fehlanzeige</w:t>
            </w:r>
          </w:p>
          <w:p w14:paraId="212E958E" w14:textId="77777777" w:rsidR="001F730A" w:rsidRPr="001F730A" w:rsidRDefault="001F730A" w:rsidP="001F730A">
            <w:pPr>
              <w:spacing w:after="240" w:line="240" w:lineRule="auto"/>
              <w:rPr>
                <w:rFonts w:ascii="Times New Roman" w:eastAsia="Times New Roman" w:hAnsi="Times New Roman" w:cs="Times New Roman"/>
                <w:sz w:val="24"/>
                <w:szCs w:val="24"/>
                <w:lang w:eastAsia="de-DE"/>
              </w:rPr>
            </w:pPr>
            <w:r w:rsidRPr="001F730A">
              <w:rPr>
                <w:rFonts w:ascii="Times New Roman" w:eastAsia="Times New Roman" w:hAnsi="Times New Roman" w:cs="Times New Roman"/>
                <w:sz w:val="24"/>
                <w:szCs w:val="24"/>
                <w:lang w:eastAsia="de-DE"/>
              </w:rPr>
              <w:t> </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14:paraId="132C3E88"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color w:val="000000"/>
                <w:lang w:eastAsia="de-DE"/>
              </w:rPr>
              <w:t>Fehlanzeige</w:t>
            </w:r>
          </w:p>
        </w:tc>
        <w:tc>
          <w:tcPr>
            <w:tcW w:w="134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367A7FF"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b/>
                <w:bCs/>
                <w:color w:val="000000"/>
                <w:lang w:eastAsia="de-DE"/>
              </w:rPr>
              <w:t>6 Räume ab 01.08.2025</w:t>
            </w:r>
            <w:r w:rsidRPr="001F730A">
              <w:rPr>
                <w:rFonts w:ascii="Calibri" w:eastAsia="Times New Roman" w:hAnsi="Calibri" w:cs="Times New Roman"/>
                <w:color w:val="000000"/>
                <w:lang w:eastAsia="de-DE"/>
              </w:rPr>
              <w:t>:</w:t>
            </w:r>
          </w:p>
          <w:p w14:paraId="5AA4AB24"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303</w:t>
            </w:r>
          </w:p>
          <w:p w14:paraId="7A46652F"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311</w:t>
            </w:r>
          </w:p>
          <w:p w14:paraId="79A4A57F"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312</w:t>
            </w:r>
          </w:p>
          <w:p w14:paraId="3C6DE8DB"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402</w:t>
            </w:r>
          </w:p>
          <w:p w14:paraId="5F8AECCD"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408</w:t>
            </w:r>
          </w:p>
          <w:p w14:paraId="6FAB6D1B" w14:textId="77777777" w:rsidR="001F730A" w:rsidRPr="001F730A" w:rsidRDefault="001F730A" w:rsidP="001F730A">
            <w:pPr>
              <w:spacing w:after="0" w:line="240" w:lineRule="auto"/>
              <w:rPr>
                <w:rFonts w:ascii="Calibri" w:eastAsia="Times New Roman" w:hAnsi="Calibri" w:cs="Times New Roman"/>
                <w:lang w:eastAsia="de-DE"/>
              </w:rPr>
            </w:pPr>
            <w:r w:rsidRPr="001F730A">
              <w:rPr>
                <w:rFonts w:ascii="Calibri" w:eastAsia="Times New Roman" w:hAnsi="Calibri" w:cs="Times New Roman"/>
                <w:lang w:eastAsia="de-DE"/>
              </w:rPr>
              <w:t>412</w:t>
            </w:r>
          </w:p>
        </w:tc>
      </w:tr>
    </w:tbl>
    <w:p w14:paraId="04E21AD4"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712BE65E"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lang w:eastAsia="de-DE"/>
        </w:rPr>
        <w:t>Der 01.05.2025 ist der übliche VD-Beginn im Mai, der 01.08.2025 ist der Beginn der VOBASOF-Ausbildung in sF. Ich bitte euch, diese Raumbelegungen darauf zu prüfen, ob weiter alle Begleitveranstaltungen im PS hier im Haus stattfinden können oder ggf. ausgelagert werden müssen. Dann gehen wir ins Gespräch.</w:t>
      </w:r>
    </w:p>
    <w:p w14:paraId="3C319C8F" w14:textId="77777777" w:rsidR="001F730A" w:rsidRPr="001F730A" w:rsidRDefault="001F730A" w:rsidP="001F730A">
      <w:pPr>
        <w:shd w:val="clear" w:color="auto" w:fill="FFFFFF"/>
        <w:spacing w:after="240" w:line="240" w:lineRule="auto"/>
        <w:rPr>
          <w:rFonts w:ascii="Arial" w:eastAsia="Times New Roman" w:hAnsi="Arial" w:cs="Arial"/>
          <w:sz w:val="27"/>
          <w:szCs w:val="27"/>
          <w:lang w:eastAsia="de-DE"/>
        </w:rPr>
      </w:pPr>
      <w:r w:rsidRPr="001F730A">
        <w:rPr>
          <w:rFonts w:ascii="Arial" w:eastAsia="Times New Roman" w:hAnsi="Arial" w:cs="Arial"/>
          <w:sz w:val="27"/>
          <w:szCs w:val="27"/>
          <w:lang w:eastAsia="de-DE"/>
        </w:rPr>
        <w:t> </w:t>
      </w:r>
    </w:p>
    <w:p w14:paraId="564FEFE4"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lang w:eastAsia="de-DE"/>
        </w:rPr>
        <w:t>Liebe Grüße</w:t>
      </w:r>
    </w:p>
    <w:p w14:paraId="53B2E4C7"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Calibri" w:eastAsia="Times New Roman" w:hAnsi="Calibri" w:cs="Arial"/>
          <w:lang w:eastAsia="de-DE"/>
        </w:rPr>
        <w:t>Ulrich</w:t>
      </w:r>
    </w:p>
    <w:p w14:paraId="10FF962A" w14:textId="77777777" w:rsidR="001F730A" w:rsidRPr="001F730A" w:rsidRDefault="001F730A" w:rsidP="001F730A">
      <w:pPr>
        <w:shd w:val="clear" w:color="auto" w:fill="FFFFFF"/>
        <w:spacing w:after="0" w:line="240" w:lineRule="auto"/>
        <w:rPr>
          <w:rFonts w:ascii="Calibri" w:eastAsia="Times New Roman" w:hAnsi="Calibri" w:cs="Arial"/>
          <w:lang w:eastAsia="de-DE"/>
        </w:rPr>
      </w:pPr>
      <w:r w:rsidRPr="001F730A">
        <w:rPr>
          <w:rFonts w:ascii="Arial" w:eastAsia="Times New Roman" w:hAnsi="Arial" w:cs="Arial"/>
          <w:color w:val="1F497D"/>
          <w:lang w:eastAsia="de-DE"/>
        </w:rPr>
        <w:t>Mit freundlichen Grüßen</w:t>
      </w:r>
      <w:r w:rsidRPr="001F730A">
        <w:rPr>
          <w:rFonts w:ascii="Arial" w:eastAsia="Times New Roman" w:hAnsi="Arial" w:cs="Arial"/>
          <w:color w:val="1F497D"/>
          <w:lang w:eastAsia="de-DE"/>
        </w:rPr>
        <w:br/>
        <w:t>Im Auftrag</w:t>
      </w:r>
      <w:r w:rsidRPr="001F730A">
        <w:rPr>
          <w:rFonts w:ascii="Arial" w:eastAsia="Times New Roman" w:hAnsi="Arial" w:cs="Arial"/>
          <w:color w:val="1F497D"/>
          <w:lang w:eastAsia="de-DE"/>
        </w:rPr>
        <w:br/>
        <w:t>Ulrich Speckenwirth</w:t>
      </w:r>
    </w:p>
    <w:p w14:paraId="38C07372" w14:textId="77777777" w:rsidR="0067399D" w:rsidRDefault="0067399D"/>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6"/>
    <w:rsid w:val="000013F2"/>
    <w:rsid w:val="0006196D"/>
    <w:rsid w:val="000F3A58"/>
    <w:rsid w:val="00195896"/>
    <w:rsid w:val="001D2187"/>
    <w:rsid w:val="001F730A"/>
    <w:rsid w:val="00212BB4"/>
    <w:rsid w:val="00261C3C"/>
    <w:rsid w:val="002B0FF7"/>
    <w:rsid w:val="00341C89"/>
    <w:rsid w:val="003C7CC2"/>
    <w:rsid w:val="004214D4"/>
    <w:rsid w:val="00450C8C"/>
    <w:rsid w:val="005078CA"/>
    <w:rsid w:val="0051405E"/>
    <w:rsid w:val="0051588D"/>
    <w:rsid w:val="0067399D"/>
    <w:rsid w:val="00695C94"/>
    <w:rsid w:val="006A02BD"/>
    <w:rsid w:val="0074418F"/>
    <w:rsid w:val="00757A22"/>
    <w:rsid w:val="0079228E"/>
    <w:rsid w:val="007D239E"/>
    <w:rsid w:val="008069B3"/>
    <w:rsid w:val="00897702"/>
    <w:rsid w:val="009F729C"/>
    <w:rsid w:val="00A417C0"/>
    <w:rsid w:val="00A65EB2"/>
    <w:rsid w:val="00AF354E"/>
    <w:rsid w:val="00BC7A45"/>
    <w:rsid w:val="00D23352"/>
    <w:rsid w:val="00DA2383"/>
    <w:rsid w:val="00E02392"/>
    <w:rsid w:val="00E042C7"/>
    <w:rsid w:val="00E218E3"/>
    <w:rsid w:val="00E65C76"/>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EE8DD-ADA5-4AA2-A8A5-E50085F9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4727">
      <w:bodyDiv w:val="1"/>
      <w:marLeft w:val="0"/>
      <w:marRight w:val="0"/>
      <w:marTop w:val="0"/>
      <w:marBottom w:val="0"/>
      <w:divBdr>
        <w:top w:val="none" w:sz="0" w:space="0" w:color="auto"/>
        <w:left w:val="none" w:sz="0" w:space="0" w:color="auto"/>
        <w:bottom w:val="none" w:sz="0" w:space="0" w:color="auto"/>
        <w:right w:val="none" w:sz="0" w:space="0" w:color="auto"/>
      </w:divBdr>
      <w:divsChild>
        <w:div w:id="1837039701">
          <w:marLeft w:val="0"/>
          <w:marRight w:val="0"/>
          <w:marTop w:val="0"/>
          <w:marBottom w:val="0"/>
          <w:divBdr>
            <w:top w:val="none" w:sz="0" w:space="0" w:color="auto"/>
            <w:left w:val="none" w:sz="0" w:space="0" w:color="auto"/>
            <w:bottom w:val="none" w:sz="0" w:space="0" w:color="auto"/>
            <w:right w:val="none" w:sz="0" w:space="0" w:color="auto"/>
          </w:divBdr>
        </w:div>
        <w:div w:id="1482236228">
          <w:marLeft w:val="0"/>
          <w:marRight w:val="0"/>
          <w:marTop w:val="0"/>
          <w:marBottom w:val="0"/>
          <w:divBdr>
            <w:top w:val="none" w:sz="0" w:space="0" w:color="auto"/>
            <w:left w:val="none" w:sz="0" w:space="0" w:color="auto"/>
            <w:bottom w:val="none" w:sz="0" w:space="0" w:color="auto"/>
            <w:right w:val="none" w:sz="0" w:space="0" w:color="auto"/>
          </w:divBdr>
          <w:divsChild>
            <w:div w:id="684206461">
              <w:marLeft w:val="0"/>
              <w:marRight w:val="0"/>
              <w:marTop w:val="0"/>
              <w:marBottom w:val="0"/>
              <w:divBdr>
                <w:top w:val="none" w:sz="0" w:space="0" w:color="auto"/>
                <w:left w:val="none" w:sz="0" w:space="0" w:color="auto"/>
                <w:bottom w:val="none" w:sz="0" w:space="0" w:color="auto"/>
                <w:right w:val="none" w:sz="0" w:space="0" w:color="auto"/>
              </w:divBdr>
              <w:divsChild>
                <w:div w:id="927080845">
                  <w:marLeft w:val="0"/>
                  <w:marRight w:val="0"/>
                  <w:marTop w:val="0"/>
                  <w:marBottom w:val="0"/>
                  <w:divBdr>
                    <w:top w:val="none" w:sz="0" w:space="0" w:color="auto"/>
                    <w:left w:val="none" w:sz="0" w:space="0" w:color="auto"/>
                    <w:bottom w:val="none" w:sz="0" w:space="0" w:color="auto"/>
                    <w:right w:val="none" w:sz="0" w:space="0" w:color="auto"/>
                  </w:divBdr>
                  <w:divsChild>
                    <w:div w:id="1397120892">
                      <w:marLeft w:val="0"/>
                      <w:marRight w:val="0"/>
                      <w:marTop w:val="0"/>
                      <w:marBottom w:val="0"/>
                      <w:divBdr>
                        <w:top w:val="none" w:sz="0" w:space="0" w:color="auto"/>
                        <w:left w:val="none" w:sz="0" w:space="0" w:color="auto"/>
                        <w:bottom w:val="none" w:sz="0" w:space="0" w:color="auto"/>
                        <w:right w:val="none" w:sz="0" w:space="0" w:color="auto"/>
                      </w:divBdr>
                    </w:div>
                    <w:div w:id="8955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2412">
              <w:marLeft w:val="0"/>
              <w:marRight w:val="0"/>
              <w:marTop w:val="0"/>
              <w:marBottom w:val="240"/>
              <w:divBdr>
                <w:top w:val="none" w:sz="0" w:space="0" w:color="auto"/>
                <w:left w:val="none" w:sz="0" w:space="0" w:color="auto"/>
                <w:bottom w:val="none" w:sz="0" w:space="0" w:color="auto"/>
                <w:right w:val="none" w:sz="0" w:space="0" w:color="auto"/>
              </w:divBdr>
              <w:divsChild>
                <w:div w:id="1634557968">
                  <w:marLeft w:val="0"/>
                  <w:marRight w:val="0"/>
                  <w:marTop w:val="0"/>
                  <w:marBottom w:val="0"/>
                  <w:divBdr>
                    <w:top w:val="none" w:sz="0" w:space="0" w:color="auto"/>
                    <w:left w:val="none" w:sz="0" w:space="0" w:color="auto"/>
                    <w:bottom w:val="none" w:sz="0" w:space="0" w:color="auto"/>
                    <w:right w:val="none" w:sz="0" w:space="0" w:color="auto"/>
                  </w:divBdr>
                  <w:divsChild>
                    <w:div w:id="1279409549">
                      <w:marLeft w:val="0"/>
                      <w:marRight w:val="0"/>
                      <w:marTop w:val="0"/>
                      <w:marBottom w:val="0"/>
                      <w:divBdr>
                        <w:top w:val="none" w:sz="0" w:space="3" w:color="auto"/>
                        <w:left w:val="none" w:sz="0" w:space="2" w:color="auto"/>
                        <w:bottom w:val="none" w:sz="0" w:space="1" w:color="auto"/>
                        <w:right w:val="none" w:sz="0" w:space="2" w:color="auto"/>
                      </w:divBdr>
                      <w:divsChild>
                        <w:div w:id="9300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32388">
          <w:marLeft w:val="0"/>
          <w:marRight w:val="0"/>
          <w:marTop w:val="0"/>
          <w:marBottom w:val="0"/>
          <w:divBdr>
            <w:top w:val="none" w:sz="0" w:space="0" w:color="auto"/>
            <w:left w:val="none" w:sz="0" w:space="0" w:color="auto"/>
            <w:bottom w:val="none" w:sz="0" w:space="0" w:color="auto"/>
            <w:right w:val="none" w:sz="0" w:space="0" w:color="auto"/>
          </w:divBdr>
          <w:divsChild>
            <w:div w:id="942299439">
              <w:marLeft w:val="0"/>
              <w:marRight w:val="0"/>
              <w:marTop w:val="0"/>
              <w:marBottom w:val="0"/>
              <w:divBdr>
                <w:top w:val="none" w:sz="0" w:space="0" w:color="auto"/>
                <w:left w:val="none" w:sz="0" w:space="0" w:color="auto"/>
                <w:bottom w:val="none" w:sz="0" w:space="0" w:color="auto"/>
                <w:right w:val="none" w:sz="0" w:space="0" w:color="auto"/>
              </w:divBdr>
              <w:divsChild>
                <w:div w:id="82336048">
                  <w:marLeft w:val="0"/>
                  <w:marRight w:val="0"/>
                  <w:marTop w:val="0"/>
                  <w:marBottom w:val="0"/>
                  <w:divBdr>
                    <w:top w:val="none" w:sz="0" w:space="0" w:color="auto"/>
                    <w:left w:val="none" w:sz="0" w:space="0" w:color="auto"/>
                    <w:bottom w:val="none" w:sz="0" w:space="0" w:color="auto"/>
                    <w:right w:val="none" w:sz="0" w:space="0" w:color="auto"/>
                  </w:divBdr>
                  <w:divsChild>
                    <w:div w:id="1612590070">
                      <w:marLeft w:val="0"/>
                      <w:marRight w:val="0"/>
                      <w:marTop w:val="0"/>
                      <w:marBottom w:val="0"/>
                      <w:divBdr>
                        <w:top w:val="none" w:sz="0" w:space="0" w:color="auto"/>
                        <w:left w:val="none" w:sz="0" w:space="0" w:color="auto"/>
                        <w:bottom w:val="none" w:sz="0" w:space="0" w:color="auto"/>
                        <w:right w:val="none" w:sz="0" w:space="0" w:color="auto"/>
                      </w:divBdr>
                      <w:divsChild>
                        <w:div w:id="1792164261">
                          <w:marLeft w:val="0"/>
                          <w:marRight w:val="0"/>
                          <w:marTop w:val="0"/>
                          <w:marBottom w:val="0"/>
                          <w:divBdr>
                            <w:top w:val="none" w:sz="0" w:space="0" w:color="auto"/>
                            <w:left w:val="none" w:sz="0" w:space="0" w:color="auto"/>
                            <w:bottom w:val="none" w:sz="0" w:space="0" w:color="auto"/>
                            <w:right w:val="none" w:sz="0" w:space="0" w:color="auto"/>
                          </w:divBdr>
                          <w:divsChild>
                            <w:div w:id="300623294">
                              <w:marLeft w:val="0"/>
                              <w:marRight w:val="0"/>
                              <w:marTop w:val="0"/>
                              <w:marBottom w:val="0"/>
                              <w:divBdr>
                                <w:top w:val="none" w:sz="0" w:space="0" w:color="auto"/>
                                <w:left w:val="none" w:sz="0" w:space="0" w:color="auto"/>
                                <w:bottom w:val="none" w:sz="0" w:space="0" w:color="auto"/>
                                <w:right w:val="none" w:sz="0" w:space="0" w:color="auto"/>
                              </w:divBdr>
                              <w:divsChild>
                                <w:div w:id="91518234">
                                  <w:marLeft w:val="0"/>
                                  <w:marRight w:val="0"/>
                                  <w:marTop w:val="0"/>
                                  <w:marBottom w:val="0"/>
                                  <w:divBdr>
                                    <w:top w:val="none" w:sz="0" w:space="0" w:color="auto"/>
                                    <w:left w:val="none" w:sz="0" w:space="0" w:color="auto"/>
                                    <w:bottom w:val="none" w:sz="0" w:space="0" w:color="auto"/>
                                    <w:right w:val="none" w:sz="0" w:space="0" w:color="auto"/>
                                  </w:divBdr>
                                  <w:divsChild>
                                    <w:div w:id="8916248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ware.logineo.nrw.schule/SOGo/so/e111fa54-7ab7-4231-b1a4-d7e3e4d79ac2/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1824</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2025-02-18T21:19:00Z</dcterms:created>
  <dcterms:modified xsi:type="dcterms:W3CDTF">2025-02-18T21:19:00Z</dcterms:modified>
</cp:coreProperties>
</file>