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B009" w14:textId="77777777" w:rsidR="005C2022" w:rsidRDefault="005C2022" w:rsidP="005C2022">
      <w:pPr>
        <w:pStyle w:val="StandardWeb"/>
        <w:shd w:val="clear" w:color="auto" w:fill="FFFFFF"/>
        <w:spacing w:before="38" w:beforeAutospacing="0" w:after="0" w:afterAutospacing="0"/>
        <w:rPr>
          <w:rFonts w:ascii="Arial" w:hAnsi="Arial" w:cs="Arial"/>
          <w:sz w:val="27"/>
          <w:szCs w:val="27"/>
        </w:rPr>
      </w:pPr>
      <w:r>
        <w:rPr>
          <w:rStyle w:val="Fett"/>
          <w:rFonts w:ascii="Arial" w:hAnsi="Arial" w:cs="Arial"/>
          <w:sz w:val="27"/>
          <w:szCs w:val="27"/>
        </w:rPr>
        <w:t>Liebe Praxissemesterstudierende im PS 02/2025,</w:t>
      </w:r>
    </w:p>
    <w:p w14:paraId="0C653791" w14:textId="77777777" w:rsidR="005C2022" w:rsidRDefault="005C2022" w:rsidP="005C2022">
      <w:pPr>
        <w:pStyle w:val="StandardWeb"/>
        <w:shd w:val="clear" w:color="auto" w:fill="FFFFFF"/>
        <w:spacing w:before="38" w:beforeAutospacing="0" w:after="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14:paraId="1323B603" w14:textId="44308EE8" w:rsidR="005C2022" w:rsidRDefault="005C2022" w:rsidP="005C2022">
      <w:pPr>
        <w:pStyle w:val="StandardWeb"/>
        <w:shd w:val="clear" w:color="auto" w:fill="FFFFFF"/>
        <w:spacing w:before="38" w:beforeAutospacing="0" w:after="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wir freuen uns sehr, Ihnen mitteilen zu können, dass bereits seit Ende Januar alle 69 </w:t>
      </w:r>
      <w:r>
        <w:rPr>
          <w:rFonts w:ascii="Arial" w:hAnsi="Arial" w:cs="Arial"/>
          <w:i/>
          <w:iCs/>
          <w:sz w:val="27"/>
          <w:szCs w:val="27"/>
        </w:rPr>
        <w:t>Erweiterten Führungszeugnisse</w:t>
      </w:r>
      <w:r>
        <w:rPr>
          <w:rFonts w:ascii="Arial" w:hAnsi="Arial" w:cs="Arial"/>
          <w:sz w:val="27"/>
          <w:szCs w:val="27"/>
        </w:rPr>
        <w:t> in unserer ZfsL-Verwaltung vorliegen und somit Ihrer Begegnung mit Lerngruppen nichts mehr im Wege steht ;-)</w:t>
      </w:r>
    </w:p>
    <w:p w14:paraId="4ADB5F62" w14:textId="25EF4B16" w:rsidR="005C2022" w:rsidRDefault="005C2022" w:rsidP="005C2022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Wie angekündigt, übersenden wir Ihnen anbei die sog.</w:t>
      </w:r>
      <w:r>
        <w:rPr>
          <w:rStyle w:val="Fett"/>
          <w:rFonts w:ascii="Arial" w:hAnsi="Arial" w:cs="Arial"/>
          <w:sz w:val="27"/>
          <w:szCs w:val="27"/>
        </w:rPr>
        <w:t> Info-</w:t>
      </w:r>
      <w:r>
        <w:rPr>
          <w:rStyle w:val="Fett"/>
          <w:rFonts w:ascii="Arial" w:hAnsi="Arial" w:cs="Arial"/>
          <w:sz w:val="27"/>
          <w:szCs w:val="27"/>
        </w:rPr>
        <w:t>P</w:t>
      </w:r>
      <w:r>
        <w:rPr>
          <w:rStyle w:val="Fett"/>
          <w:rFonts w:ascii="Arial" w:hAnsi="Arial" w:cs="Arial"/>
          <w:sz w:val="27"/>
          <w:szCs w:val="27"/>
        </w:rPr>
        <w:t>DF zum PS 02/2025 </w:t>
      </w:r>
      <w:r>
        <w:rPr>
          <w:rFonts w:ascii="Arial" w:hAnsi="Arial" w:cs="Arial"/>
          <w:sz w:val="27"/>
          <w:szCs w:val="27"/>
        </w:rPr>
        <w:t>(s. Anhang),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in der Sie zentrale Informationen zu Inhalten und Organisation Ihres Praxissemesters an Schule und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ZfsL finden.</w:t>
      </w:r>
    </w:p>
    <w:p w14:paraId="18F22723" w14:textId="2DCD6C01" w:rsidR="005C2022" w:rsidRDefault="005C2022" w:rsidP="005C2022">
      <w:pPr>
        <w:pStyle w:val="StandardWeb"/>
        <w:shd w:val="clear" w:color="auto" w:fill="FFFFFF"/>
        <w:spacing w:before="10" w:beforeAutospacing="0" w:after="240" w:afterAutospacing="0" w:line="10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Bitte lesen Sie diese </w:t>
      </w:r>
      <w:proofErr w:type="gramStart"/>
      <w:r>
        <w:rPr>
          <w:rFonts w:ascii="Arial" w:hAnsi="Arial" w:cs="Arial"/>
          <w:sz w:val="27"/>
          <w:szCs w:val="27"/>
        </w:rPr>
        <w:t>durchaus umfassenden</w:t>
      </w:r>
      <w:proofErr w:type="gramEnd"/>
      <w:r>
        <w:rPr>
          <w:rFonts w:ascii="Arial" w:hAnsi="Arial" w:cs="Arial"/>
          <w:sz w:val="27"/>
          <w:szCs w:val="27"/>
        </w:rPr>
        <w:t> Basisinformationen (63 Folien) </w:t>
      </w:r>
      <w:r>
        <w:rPr>
          <w:rFonts w:ascii="Arial" w:hAnsi="Arial" w:cs="Arial"/>
          <w:sz w:val="27"/>
          <w:szCs w:val="27"/>
          <w:u w:val="single"/>
        </w:rPr>
        <w:t>vor</w:t>
      </w:r>
      <w:r>
        <w:rPr>
          <w:rFonts w:ascii="Arial" w:hAnsi="Arial" w:cs="Arial"/>
          <w:sz w:val="27"/>
          <w:szCs w:val="27"/>
        </w:rPr>
        <w:t> Ihrer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Fonts w:ascii="Arial" w:hAnsi="Arial" w:cs="Arial"/>
          <w:sz w:val="27"/>
          <w:szCs w:val="27"/>
        </w:rPr>
        <w:t>zentralen Einführungsveranstaltung am 20.02.2025 im ZfsL Münster gründlich und sorgfältig durch und notieren Sie sich dabei alle Aspekte des Praxissemesters an Schule </w:t>
      </w:r>
      <w:r>
        <w:rPr>
          <w:rFonts w:ascii="Arial" w:hAnsi="Arial" w:cs="Arial"/>
          <w:sz w:val="27"/>
          <w:szCs w:val="27"/>
        </w:rPr>
        <w:t xml:space="preserve">        un</w:t>
      </w:r>
      <w:r>
        <w:rPr>
          <w:rFonts w:ascii="Arial" w:hAnsi="Arial" w:cs="Arial"/>
          <w:sz w:val="27"/>
          <w:szCs w:val="27"/>
        </w:rPr>
        <w:t>d ZfsL, die für Sie in der PDF zu wenig oder nicht eindeutig genug erläutert werden.</w:t>
      </w:r>
    </w:p>
    <w:p w14:paraId="1CD43000" w14:textId="77777777" w:rsidR="005C2022" w:rsidRDefault="005C2022" w:rsidP="005C2022">
      <w:pPr>
        <w:pStyle w:val="StandardWeb"/>
        <w:shd w:val="clear" w:color="auto" w:fill="FFFFFF"/>
        <w:spacing w:before="12" w:beforeAutospacing="0" w:after="240" w:afterAutospacing="0" w:line="28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</w:t>
      </w:r>
    </w:p>
    <w:p w14:paraId="3455B874" w14:textId="6417CB53" w:rsidR="005C2022" w:rsidRDefault="005C2022" w:rsidP="005C2022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  <w:r>
        <w:rPr>
          <w:rStyle w:val="Fett"/>
          <w:rFonts w:ascii="Arial" w:hAnsi="Arial" w:cs="Arial"/>
          <w:sz w:val="27"/>
          <w:szCs w:val="27"/>
        </w:rPr>
        <w:t>Die Einführungsveranstaltung am 20.02.2025 (aufgeteilt in Teilgruppen zu jeweils 90 Minuten, s.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Style w:val="Fett"/>
          <w:rFonts w:ascii="Arial" w:hAnsi="Arial" w:cs="Arial"/>
          <w:sz w:val="27"/>
          <w:szCs w:val="27"/>
        </w:rPr>
        <w:t>2.Praba</w:t>
      </w:r>
      <w:r>
        <w:rPr>
          <w:rStyle w:val="Fett"/>
          <w:rFonts w:ascii="Arial" w:hAnsi="Arial" w:cs="Arial"/>
          <w:sz w:val="27"/>
          <w:szCs w:val="27"/>
        </w:rPr>
        <w:t xml:space="preserve"> -</w:t>
      </w:r>
      <w:r>
        <w:rPr>
          <w:rStyle w:val="Fett"/>
          <w:rFonts w:ascii="Arial" w:hAnsi="Arial" w:cs="Arial"/>
          <w:sz w:val="27"/>
          <w:szCs w:val="27"/>
        </w:rPr>
        <w:t>Anschreiben vom 19.01.2025) dient dann schwerpunktmäßig der Klärung Ihrer offenen</w:t>
      </w:r>
      <w:r>
        <w:rPr>
          <w:rFonts w:ascii="Arial" w:hAnsi="Arial" w:cs="Arial"/>
          <w:sz w:val="27"/>
          <w:szCs w:val="27"/>
        </w:rPr>
        <w:t xml:space="preserve"> </w:t>
      </w:r>
      <w:r>
        <w:rPr>
          <w:rStyle w:val="Fett"/>
          <w:rFonts w:ascii="Arial" w:hAnsi="Arial" w:cs="Arial"/>
          <w:sz w:val="27"/>
          <w:szCs w:val="27"/>
        </w:rPr>
        <w:t>Fragen.</w:t>
      </w:r>
    </w:p>
    <w:p w14:paraId="17BF70C2" w14:textId="7FE01F64" w:rsidR="005C2022" w:rsidRDefault="005C2022" w:rsidP="005C2022">
      <w:pPr>
        <w:pStyle w:val="StandardWeb"/>
        <w:shd w:val="clear" w:color="auto" w:fill="FFFFFF"/>
        <w:spacing w:before="10" w:beforeAutospacing="0" w:after="240" w:afterAutospacing="0" w:line="10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 Wir freuen uns, Sie nun sehr bald kennenzulernen und wünschen Ihnen</w:t>
      </w:r>
    </w:p>
    <w:p w14:paraId="06D19EDE" w14:textId="08126510" w:rsidR="005C2022" w:rsidRDefault="005C2022" w:rsidP="005C2022">
      <w:pPr>
        <w:pStyle w:val="StandardWeb"/>
        <w:shd w:val="clear" w:color="auto" w:fill="FFFFFF"/>
        <w:spacing w:before="0" w:beforeAutospacing="0" w:after="240" w:afterAutospacing="0" w:line="220" w:lineRule="atLeast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bis dahin eine gute und gesunde Zeit. </w:t>
      </w:r>
    </w:p>
    <w:p w14:paraId="32C86BD6" w14:textId="77777777" w:rsidR="005C2022" w:rsidRDefault="005C2022" w:rsidP="005C2022">
      <w:pPr>
        <w:pStyle w:val="StandardWeb"/>
        <w:shd w:val="clear" w:color="auto" w:fill="FFFFFF"/>
        <w:spacing w:before="0" w:beforeAutospacing="0" w:after="24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Mit freundlichen Grüßen</w:t>
      </w:r>
    </w:p>
    <w:p w14:paraId="4DDDCBA1" w14:textId="77777777" w:rsidR="005C2022" w:rsidRDefault="005C2022" w:rsidP="005C2022">
      <w:pPr>
        <w:pStyle w:val="StandardWeb"/>
        <w:shd w:val="clear" w:color="auto" w:fill="FFFFFF"/>
        <w:spacing w:before="22" w:beforeAutospacing="0" w:after="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Sabine Badde &amp; Udo Nesselbosch</w:t>
      </w:r>
    </w:p>
    <w:p w14:paraId="50D9C5FD" w14:textId="77777777" w:rsidR="005C2022" w:rsidRDefault="005C2022" w:rsidP="005C2022">
      <w:pPr>
        <w:pStyle w:val="StandardWeb"/>
        <w:shd w:val="clear" w:color="auto" w:fill="FFFFFF"/>
        <w:spacing w:before="22" w:beforeAutospacing="0" w:after="0" w:afterAutospacing="0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Praba-Team ZfsL Münster Gymnasium/Gesamtschule</w:t>
      </w:r>
    </w:p>
    <w:p w14:paraId="30577DA7" w14:textId="77777777" w:rsidR="0067399D" w:rsidRDefault="0067399D"/>
    <w:sectPr w:rsidR="0067399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2D4"/>
    <w:rsid w:val="000013F2"/>
    <w:rsid w:val="0006196D"/>
    <w:rsid w:val="000F3A58"/>
    <w:rsid w:val="001D2187"/>
    <w:rsid w:val="00212BB4"/>
    <w:rsid w:val="00261C3C"/>
    <w:rsid w:val="002B0FF7"/>
    <w:rsid w:val="00341C89"/>
    <w:rsid w:val="003C7CC2"/>
    <w:rsid w:val="004214D4"/>
    <w:rsid w:val="00450C8C"/>
    <w:rsid w:val="005078CA"/>
    <w:rsid w:val="0051405E"/>
    <w:rsid w:val="0051588D"/>
    <w:rsid w:val="005C2022"/>
    <w:rsid w:val="0067399D"/>
    <w:rsid w:val="00695C94"/>
    <w:rsid w:val="006A02BD"/>
    <w:rsid w:val="0074418F"/>
    <w:rsid w:val="0079228E"/>
    <w:rsid w:val="007B62D4"/>
    <w:rsid w:val="007D239E"/>
    <w:rsid w:val="008069B3"/>
    <w:rsid w:val="00897702"/>
    <w:rsid w:val="009F729C"/>
    <w:rsid w:val="00A417C0"/>
    <w:rsid w:val="00A65EB2"/>
    <w:rsid w:val="00AF354E"/>
    <w:rsid w:val="00BC7A45"/>
    <w:rsid w:val="00D23352"/>
    <w:rsid w:val="00DA2383"/>
    <w:rsid w:val="00E02392"/>
    <w:rsid w:val="00E042C7"/>
    <w:rsid w:val="00E218E3"/>
    <w:rsid w:val="00E65C76"/>
    <w:rsid w:val="00FC0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6754D"/>
  <w15:chartTrackingRefBased/>
  <w15:docId w15:val="{24E96BB9-7563-40F9-B7F2-E45656172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5C20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C20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0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1062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32_nesudo</dc:creator>
  <cp:keywords/>
  <dc:description/>
  <cp:lastModifiedBy>32_nesudo</cp:lastModifiedBy>
  <cp:revision>2</cp:revision>
  <dcterms:created xsi:type="dcterms:W3CDTF">2025-02-18T19:13:00Z</dcterms:created>
  <dcterms:modified xsi:type="dcterms:W3CDTF">2025-02-18T19:15:00Z</dcterms:modified>
</cp:coreProperties>
</file>