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37F13" w14:textId="77777777" w:rsidR="001D377C" w:rsidRDefault="00C70C1D" w:rsidP="00A935D6">
      <w:pPr>
        <w:spacing w:after="0"/>
        <w:jc w:val="center"/>
      </w:pPr>
      <w:r>
        <w:rPr>
          <w:b/>
          <w:sz w:val="32"/>
        </w:rPr>
        <w:t>Praba-Konferenzvorlage zu TOP</w:t>
      </w:r>
      <w:r>
        <w:rPr>
          <w:b/>
          <w:color w:val="FF0000"/>
          <w:sz w:val="32"/>
        </w:rPr>
        <w:t xml:space="preserve"> </w:t>
      </w:r>
      <w:r w:rsidR="00241A24" w:rsidRPr="00241A24">
        <w:rPr>
          <w:b/>
          <w:sz w:val="32"/>
        </w:rPr>
        <w:t>10</w:t>
      </w:r>
      <w:r w:rsidRPr="00241A24">
        <w:rPr>
          <w:b/>
          <w:sz w:val="32"/>
        </w:rPr>
        <w:t>:</w:t>
      </w:r>
      <w:r>
        <w:rPr>
          <w:b/>
          <w:sz w:val="32"/>
        </w:rPr>
        <w:t xml:space="preserve"> </w:t>
      </w:r>
      <w:r>
        <w:rPr>
          <w:b/>
          <w:color w:val="0070C0"/>
          <w:sz w:val="32"/>
        </w:rPr>
        <w:t>Aus dem Praxissemester</w:t>
      </w:r>
    </w:p>
    <w:p w14:paraId="667EE194" w14:textId="77777777" w:rsidR="001D377C" w:rsidRDefault="00C70C1D" w:rsidP="00821A71">
      <w:pPr>
        <w:spacing w:after="0"/>
      </w:pPr>
      <w:r>
        <w:rPr>
          <w:sz w:val="24"/>
        </w:rPr>
        <w:t xml:space="preserve"> </w:t>
      </w:r>
    </w:p>
    <w:p w14:paraId="2CA0D743" w14:textId="77777777" w:rsidR="001D377C" w:rsidRDefault="00307FCF">
      <w:pPr>
        <w:pStyle w:val="berschrift1"/>
        <w:ind w:left="415" w:hanging="360"/>
      </w:pPr>
      <w:r>
        <w:t xml:space="preserve">Rückblick </w:t>
      </w:r>
      <w:r w:rsidR="00C70C1D">
        <w:t xml:space="preserve">Praxissemester 02-2024 </w:t>
      </w:r>
    </w:p>
    <w:p w14:paraId="316EFFC8" w14:textId="77777777" w:rsidR="001D377C" w:rsidRPr="00821A71" w:rsidRDefault="00C70C1D" w:rsidP="00500CC2">
      <w:pPr>
        <w:spacing w:after="13"/>
        <w:ind w:left="284" w:hanging="284"/>
        <w:rPr>
          <w:sz w:val="6"/>
          <w:szCs w:val="6"/>
        </w:rPr>
      </w:pPr>
      <w:r>
        <w:t xml:space="preserve"> </w:t>
      </w:r>
    </w:p>
    <w:p w14:paraId="0A57585A" w14:textId="77777777" w:rsidR="00307FCF" w:rsidRDefault="00817CA1" w:rsidP="00500CC2">
      <w:pPr>
        <w:numPr>
          <w:ilvl w:val="0"/>
          <w:numId w:val="1"/>
        </w:numPr>
        <w:spacing w:after="0"/>
        <w:ind w:left="284" w:hanging="284"/>
        <w:jc w:val="both"/>
      </w:pPr>
      <w:r>
        <w:t>Alle PSS des</w:t>
      </w:r>
      <w:r w:rsidR="00307FCF">
        <w:t xml:space="preserve"> Durchgangs </w:t>
      </w:r>
      <w:r>
        <w:t xml:space="preserve">02-2024 </w:t>
      </w:r>
      <w:r w:rsidR="00307FCF">
        <w:t>konnten die schulpraktische Phase ihres Praxissem</w:t>
      </w:r>
      <w:r>
        <w:t>esters erfolgreich abschließen, die Rückmeldungen der PSS an die Begleitarbeit des ZfsL (im Rahmen der BPG, zentral evaluiert wurde nicht) sind ganz überwiegend sehr positiv</w:t>
      </w:r>
      <w:r w:rsidR="00417CDD">
        <w:t>.</w:t>
      </w:r>
    </w:p>
    <w:p w14:paraId="53E52D1E" w14:textId="77777777" w:rsidR="00307FCF" w:rsidRPr="00821A71" w:rsidRDefault="00307FCF" w:rsidP="00500CC2">
      <w:pPr>
        <w:spacing w:after="0"/>
        <w:ind w:left="284" w:hanging="284"/>
        <w:jc w:val="both"/>
        <w:rPr>
          <w:sz w:val="6"/>
          <w:szCs w:val="6"/>
        </w:rPr>
      </w:pPr>
    </w:p>
    <w:p w14:paraId="1A00A920" w14:textId="77777777" w:rsidR="00307FCF" w:rsidRDefault="00307FCF" w:rsidP="00500CC2">
      <w:pPr>
        <w:numPr>
          <w:ilvl w:val="0"/>
          <w:numId w:val="1"/>
        </w:numPr>
        <w:spacing w:after="0"/>
        <w:ind w:left="284" w:hanging="284"/>
        <w:jc w:val="both"/>
      </w:pPr>
      <w:r>
        <w:t>Vereinzelt gab es folgende Rückmeldungen aus den BPG an die Begleitarbeit im ZfsL:</w:t>
      </w:r>
    </w:p>
    <w:p w14:paraId="2664E035" w14:textId="77777777" w:rsidR="00307FCF" w:rsidRPr="00500CC2" w:rsidRDefault="00307FCF" w:rsidP="00500CC2">
      <w:pPr>
        <w:pStyle w:val="Listenabsatz"/>
        <w:numPr>
          <w:ilvl w:val="0"/>
          <w:numId w:val="4"/>
        </w:numPr>
        <w:spacing w:after="0"/>
        <w:ind w:left="993" w:hanging="720"/>
        <w:jc w:val="both"/>
        <w:rPr>
          <w:sz w:val="20"/>
          <w:szCs w:val="20"/>
        </w:rPr>
      </w:pPr>
      <w:r w:rsidRPr="00500CC2">
        <w:rPr>
          <w:sz w:val="20"/>
          <w:szCs w:val="20"/>
        </w:rPr>
        <w:t xml:space="preserve">PSS äußern mitunter, dass </w:t>
      </w:r>
      <w:r w:rsidR="00817CA1" w:rsidRPr="00500CC2">
        <w:rPr>
          <w:sz w:val="20"/>
          <w:szCs w:val="20"/>
        </w:rPr>
        <w:t xml:space="preserve">sie </w:t>
      </w:r>
      <w:r w:rsidRPr="00500CC2">
        <w:rPr>
          <w:sz w:val="20"/>
          <w:szCs w:val="20"/>
        </w:rPr>
        <w:t xml:space="preserve">die an sie gestellten Anforderungen an die fachlichen Praxisbegleitungen </w:t>
      </w:r>
      <w:r w:rsidR="00817CA1" w:rsidRPr="00500CC2">
        <w:rPr>
          <w:sz w:val="20"/>
          <w:szCs w:val="20"/>
        </w:rPr>
        <w:t xml:space="preserve">als </w:t>
      </w:r>
      <w:r w:rsidRPr="00500CC2">
        <w:rPr>
          <w:sz w:val="20"/>
          <w:szCs w:val="20"/>
        </w:rPr>
        <w:t>recht „hoch“, genauer: dem VD schon recht ähnlich</w:t>
      </w:r>
      <w:r w:rsidR="00817CA1" w:rsidRPr="00500CC2">
        <w:rPr>
          <w:sz w:val="20"/>
          <w:szCs w:val="20"/>
        </w:rPr>
        <w:t>,</w:t>
      </w:r>
      <w:r w:rsidRPr="00500CC2">
        <w:rPr>
          <w:sz w:val="20"/>
          <w:szCs w:val="20"/>
        </w:rPr>
        <w:t xml:space="preserve"> </w:t>
      </w:r>
      <w:r w:rsidR="00817CA1" w:rsidRPr="00500CC2">
        <w:rPr>
          <w:sz w:val="20"/>
          <w:szCs w:val="20"/>
        </w:rPr>
        <w:t>empfunden haben.</w:t>
      </w:r>
    </w:p>
    <w:p w14:paraId="06FA11D9" w14:textId="77777777" w:rsidR="00307FCF" w:rsidRPr="00500CC2" w:rsidRDefault="00307FCF" w:rsidP="00500CC2">
      <w:pPr>
        <w:pStyle w:val="Listenabsatz"/>
        <w:numPr>
          <w:ilvl w:val="0"/>
          <w:numId w:val="8"/>
        </w:numPr>
        <w:spacing w:after="0"/>
        <w:ind w:left="993" w:hanging="720"/>
        <w:jc w:val="both"/>
        <w:rPr>
          <w:sz w:val="20"/>
          <w:szCs w:val="20"/>
        </w:rPr>
      </w:pPr>
      <w:r w:rsidRPr="00500CC2">
        <w:rPr>
          <w:sz w:val="20"/>
          <w:szCs w:val="20"/>
        </w:rPr>
        <w:t xml:space="preserve">Wir Prabas erinnern an die Ziele des Praxissemesters, wie sie z.B. im </w:t>
      </w:r>
      <w:r w:rsidRPr="00500CC2">
        <w:rPr>
          <w:i/>
          <w:sz w:val="20"/>
          <w:szCs w:val="20"/>
        </w:rPr>
        <w:t xml:space="preserve">Orientierungsrahmen Praxissemester“ </w:t>
      </w:r>
      <w:r w:rsidRPr="00500CC2">
        <w:rPr>
          <w:sz w:val="20"/>
          <w:szCs w:val="20"/>
        </w:rPr>
        <w:t>(Logineo) vorgegeben sind.</w:t>
      </w:r>
    </w:p>
    <w:p w14:paraId="428B54F9" w14:textId="77777777" w:rsidR="00500CC2" w:rsidRPr="00500CC2" w:rsidRDefault="00500CC2" w:rsidP="00500CC2">
      <w:pPr>
        <w:pStyle w:val="Listenabsatz"/>
        <w:spacing w:after="0"/>
        <w:ind w:left="993"/>
        <w:jc w:val="both"/>
        <w:rPr>
          <w:sz w:val="6"/>
          <w:szCs w:val="6"/>
        </w:rPr>
      </w:pPr>
    </w:p>
    <w:p w14:paraId="7647B590" w14:textId="77777777" w:rsidR="00307FCF" w:rsidRPr="00500CC2" w:rsidRDefault="00307FCF" w:rsidP="00500CC2">
      <w:pPr>
        <w:pStyle w:val="Listenabsatz"/>
        <w:numPr>
          <w:ilvl w:val="0"/>
          <w:numId w:val="4"/>
        </w:numPr>
        <w:spacing w:after="0"/>
        <w:ind w:left="993" w:hanging="720"/>
        <w:jc w:val="both"/>
        <w:rPr>
          <w:sz w:val="20"/>
          <w:szCs w:val="20"/>
        </w:rPr>
      </w:pPr>
      <w:r w:rsidRPr="00500CC2">
        <w:rPr>
          <w:sz w:val="20"/>
          <w:szCs w:val="20"/>
        </w:rPr>
        <w:t xml:space="preserve">PSS berichten mitunter, dass sie die Kollegiale Fallberatung oder z.B. die Kugellager-Übung aus der überfachlichen Begleitarbeit (als Kennenlern- und Teambildungs-Übung) in allen drei oder zumindest zwei Begleitseminaren durchgeführt haben (Redundanzerfahrung). </w:t>
      </w:r>
    </w:p>
    <w:p w14:paraId="380D3EBD" w14:textId="77777777" w:rsidR="00307FCF" w:rsidRPr="00500CC2" w:rsidRDefault="00307FCF" w:rsidP="00500CC2">
      <w:pPr>
        <w:pStyle w:val="Listenabsatz"/>
        <w:numPr>
          <w:ilvl w:val="0"/>
          <w:numId w:val="8"/>
        </w:numPr>
        <w:spacing w:after="0"/>
        <w:ind w:left="993" w:hanging="720"/>
        <w:jc w:val="both"/>
        <w:rPr>
          <w:sz w:val="20"/>
          <w:szCs w:val="20"/>
        </w:rPr>
      </w:pPr>
      <w:r w:rsidRPr="00500CC2">
        <w:rPr>
          <w:sz w:val="20"/>
          <w:szCs w:val="20"/>
        </w:rPr>
        <w:t xml:space="preserve">Wir Prabas </w:t>
      </w:r>
      <w:r w:rsidR="00817CA1" w:rsidRPr="00500CC2">
        <w:rPr>
          <w:sz w:val="20"/>
          <w:szCs w:val="20"/>
        </w:rPr>
        <w:t xml:space="preserve">weisen darauf hin, dass die grundlegende Einführung in kollegiale Beratungsformen absprachegemäß in den </w:t>
      </w:r>
      <w:r w:rsidR="00817CA1" w:rsidRPr="00500CC2">
        <w:rPr>
          <w:b/>
          <w:sz w:val="20"/>
          <w:szCs w:val="20"/>
        </w:rPr>
        <w:t>überfachlichen Begleitformaten</w:t>
      </w:r>
      <w:r w:rsidR="00817CA1" w:rsidRPr="00500CC2">
        <w:rPr>
          <w:sz w:val="20"/>
          <w:szCs w:val="20"/>
        </w:rPr>
        <w:t xml:space="preserve"> erfolgt, dort auch kleinere Formen kollegialer Beratung übend durchgeführt werden. Die Absprache soll die fachlichen Begleitformate entlasten, um in diesen mehr Zeit für fachbezogene Fragestellungen der PSS zu haben. Das umfassende Beratungsformat „Kollegiale Fallberatung“ wird im PS anbahnend bearbeitet, die Weiterarbeit dazu erfolgt dann im VD. </w:t>
      </w:r>
    </w:p>
    <w:p w14:paraId="6F2CA203" w14:textId="77777777" w:rsidR="00817CA1" w:rsidRPr="00500CC2" w:rsidRDefault="00817CA1" w:rsidP="00500CC2">
      <w:pPr>
        <w:pStyle w:val="Listenabsatz"/>
        <w:numPr>
          <w:ilvl w:val="0"/>
          <w:numId w:val="8"/>
        </w:numPr>
        <w:spacing w:after="0"/>
        <w:ind w:left="993" w:hanging="720"/>
        <w:jc w:val="both"/>
        <w:rPr>
          <w:sz w:val="20"/>
          <w:szCs w:val="20"/>
        </w:rPr>
      </w:pPr>
      <w:r w:rsidRPr="00500CC2">
        <w:rPr>
          <w:sz w:val="20"/>
          <w:szCs w:val="20"/>
        </w:rPr>
        <w:t xml:space="preserve">Selbstverständlich innerhalb des Kollegiums sollte sein, dass bewährtes (und in der Regel dafür erstelltes) ÜFA-Material nicht zusätzlich in fachlichen Begleitformaten genutzt wird. </w:t>
      </w:r>
    </w:p>
    <w:p w14:paraId="1E5046A0" w14:textId="77777777" w:rsidR="001D377C" w:rsidRDefault="001D377C">
      <w:pPr>
        <w:spacing w:after="122"/>
      </w:pPr>
    </w:p>
    <w:p w14:paraId="08B23395" w14:textId="77777777" w:rsidR="001D377C" w:rsidRDefault="00C70C1D">
      <w:pPr>
        <w:pStyle w:val="berschrift1"/>
        <w:ind w:left="415" w:hanging="360"/>
      </w:pPr>
      <w:r>
        <w:t xml:space="preserve">Ausblick Praxissemester 09-2024 </w:t>
      </w:r>
    </w:p>
    <w:p w14:paraId="37718B3C" w14:textId="77777777" w:rsidR="001D377C" w:rsidRDefault="00C70C1D">
      <w:pPr>
        <w:spacing w:after="45"/>
      </w:pPr>
      <w:r>
        <w:rPr>
          <w:sz w:val="20"/>
        </w:rPr>
        <w:t xml:space="preserve"> </w:t>
      </w:r>
    </w:p>
    <w:p w14:paraId="19F747CE" w14:textId="77777777" w:rsidR="00633C90" w:rsidRDefault="00C70C1D" w:rsidP="00633C90">
      <w:pPr>
        <w:numPr>
          <w:ilvl w:val="0"/>
          <w:numId w:val="2"/>
        </w:numPr>
        <w:spacing w:after="0"/>
        <w:ind w:left="284" w:hanging="284"/>
      </w:pPr>
      <w:r w:rsidRPr="00817CA1">
        <w:rPr>
          <w:b/>
        </w:rPr>
        <w:t>PSS-Kohorte im PS 09/2024</w:t>
      </w:r>
      <w:r w:rsidR="00633C90">
        <w:t>:</w:t>
      </w:r>
    </w:p>
    <w:p w14:paraId="3E8A567E" w14:textId="77777777" w:rsidR="00633C90" w:rsidRPr="00417CDD" w:rsidRDefault="00633C90" w:rsidP="00A935D6">
      <w:pPr>
        <w:numPr>
          <w:ilvl w:val="0"/>
          <w:numId w:val="10"/>
        </w:numPr>
        <w:spacing w:after="5" w:line="249" w:lineRule="auto"/>
        <w:ind w:hanging="424"/>
        <w:jc w:val="both"/>
        <w:rPr>
          <w:sz w:val="20"/>
          <w:szCs w:val="20"/>
        </w:rPr>
      </w:pPr>
      <w:r w:rsidRPr="00417CDD">
        <w:rPr>
          <w:sz w:val="20"/>
          <w:szCs w:val="20"/>
        </w:rPr>
        <w:t>57 PSS insgesamt</w:t>
      </w:r>
      <w:r w:rsidRPr="00633C90">
        <w:rPr>
          <w:sz w:val="20"/>
          <w:szCs w:val="20"/>
        </w:rPr>
        <w:t xml:space="preserve"> </w:t>
      </w:r>
      <w:r w:rsidRPr="00417CDD">
        <w:rPr>
          <w:sz w:val="20"/>
          <w:szCs w:val="20"/>
        </w:rPr>
        <w:t>(aufgrund des Doppeljahrgangs im VD ab 11-2024),</w:t>
      </w:r>
    </w:p>
    <w:p w14:paraId="5C250380" w14:textId="77777777" w:rsidR="00633C90" w:rsidRPr="00633C90" w:rsidRDefault="00561CDB" w:rsidP="00A935D6">
      <w:pPr>
        <w:numPr>
          <w:ilvl w:val="0"/>
          <w:numId w:val="10"/>
        </w:numPr>
        <w:spacing w:after="5" w:line="249" w:lineRule="auto"/>
        <w:ind w:hanging="424"/>
        <w:jc w:val="both"/>
        <w:rPr>
          <w:sz w:val="20"/>
          <w:szCs w:val="20"/>
        </w:rPr>
      </w:pPr>
      <w:r w:rsidRPr="00417CDD">
        <w:rPr>
          <w:sz w:val="20"/>
          <w:szCs w:val="20"/>
        </w:rPr>
        <w:t>26 Ausbildungsschulen</w:t>
      </w:r>
      <w:r w:rsidR="00A935D6" w:rsidRPr="00417CDD">
        <w:rPr>
          <w:sz w:val="20"/>
          <w:szCs w:val="20"/>
        </w:rPr>
        <w:t>,</w:t>
      </w:r>
    </w:p>
    <w:p w14:paraId="13043CA4" w14:textId="77777777" w:rsidR="00633C90" w:rsidRPr="00633C90" w:rsidRDefault="00561CDB" w:rsidP="00A935D6">
      <w:pPr>
        <w:numPr>
          <w:ilvl w:val="0"/>
          <w:numId w:val="10"/>
        </w:numPr>
        <w:spacing w:after="5" w:line="249" w:lineRule="auto"/>
        <w:ind w:hanging="424"/>
        <w:jc w:val="both"/>
        <w:rPr>
          <w:sz w:val="20"/>
          <w:szCs w:val="20"/>
        </w:rPr>
      </w:pPr>
      <w:r w:rsidRPr="00417CDD">
        <w:rPr>
          <w:sz w:val="20"/>
          <w:szCs w:val="20"/>
        </w:rPr>
        <w:t>37 PSS an 15 MS-Schulen, 20 PSS an 9</w:t>
      </w:r>
      <w:r w:rsidR="00A935D6" w:rsidRPr="00417CDD">
        <w:rPr>
          <w:sz w:val="20"/>
          <w:szCs w:val="20"/>
        </w:rPr>
        <w:t xml:space="preserve"> auswärtigen Schulen,</w:t>
      </w:r>
    </w:p>
    <w:p w14:paraId="24970BB7" w14:textId="77777777" w:rsidR="00633C90" w:rsidRPr="00633C90" w:rsidRDefault="00561CDB" w:rsidP="00A935D6">
      <w:pPr>
        <w:numPr>
          <w:ilvl w:val="0"/>
          <w:numId w:val="10"/>
        </w:numPr>
        <w:spacing w:after="5" w:line="249" w:lineRule="auto"/>
        <w:ind w:hanging="424"/>
        <w:jc w:val="both"/>
        <w:rPr>
          <w:sz w:val="20"/>
          <w:szCs w:val="20"/>
        </w:rPr>
      </w:pPr>
      <w:r w:rsidRPr="00417CDD">
        <w:rPr>
          <w:sz w:val="20"/>
          <w:szCs w:val="20"/>
        </w:rPr>
        <w:t xml:space="preserve">44 x GY, </w:t>
      </w:r>
      <w:r w:rsidRPr="00417CDD">
        <w:rPr>
          <w:b/>
          <w:sz w:val="20"/>
          <w:szCs w:val="20"/>
        </w:rPr>
        <w:t>12 x GE,</w:t>
      </w:r>
      <w:r w:rsidRPr="00417CDD">
        <w:rPr>
          <w:sz w:val="20"/>
          <w:szCs w:val="20"/>
        </w:rPr>
        <w:t xml:space="preserve"> 1 x Kollegschule (Auch im PS zeichn</w:t>
      </w:r>
      <w:r w:rsidR="00A935D6" w:rsidRPr="00417CDD">
        <w:rPr>
          <w:sz w:val="20"/>
          <w:szCs w:val="20"/>
        </w:rPr>
        <w:t>et sich ein Trend zu den GE ab),</w:t>
      </w:r>
    </w:p>
    <w:p w14:paraId="51A91E6E" w14:textId="77777777" w:rsidR="00561CDB" w:rsidRPr="00417CDD" w:rsidRDefault="00561CDB" w:rsidP="00A935D6">
      <w:pPr>
        <w:numPr>
          <w:ilvl w:val="0"/>
          <w:numId w:val="10"/>
        </w:numPr>
        <w:spacing w:after="5" w:line="249" w:lineRule="auto"/>
        <w:ind w:hanging="424"/>
        <w:jc w:val="both"/>
        <w:rPr>
          <w:sz w:val="20"/>
          <w:szCs w:val="20"/>
        </w:rPr>
      </w:pPr>
      <w:r w:rsidRPr="00417CDD">
        <w:rPr>
          <w:sz w:val="20"/>
          <w:szCs w:val="20"/>
        </w:rPr>
        <w:t>17</w:t>
      </w:r>
      <w:r w:rsidR="00633C90" w:rsidRPr="00633C90">
        <w:rPr>
          <w:sz w:val="20"/>
          <w:szCs w:val="20"/>
        </w:rPr>
        <w:t xml:space="preserve"> Fächer mit PSS </w:t>
      </w:r>
      <w:r w:rsidRPr="00417CDD">
        <w:rPr>
          <w:sz w:val="20"/>
          <w:szCs w:val="20"/>
        </w:rPr>
        <w:t>(darunter einmal Griechisch)</w:t>
      </w:r>
      <w:r w:rsidR="00A935D6" w:rsidRPr="00417CDD">
        <w:rPr>
          <w:sz w:val="20"/>
          <w:szCs w:val="20"/>
        </w:rPr>
        <w:t>,</w:t>
      </w:r>
      <w:r w:rsidRPr="00417CDD">
        <w:rPr>
          <w:sz w:val="20"/>
          <w:szCs w:val="20"/>
        </w:rPr>
        <w:t xml:space="preserve"> </w:t>
      </w:r>
    </w:p>
    <w:p w14:paraId="60014F94" w14:textId="77777777" w:rsidR="00A935D6" w:rsidRPr="00417CDD" w:rsidRDefault="00A935D6" w:rsidP="00A935D6">
      <w:pPr>
        <w:numPr>
          <w:ilvl w:val="0"/>
          <w:numId w:val="10"/>
        </w:numPr>
        <w:spacing w:after="5" w:line="249" w:lineRule="auto"/>
        <w:ind w:hanging="424"/>
        <w:jc w:val="both"/>
        <w:rPr>
          <w:sz w:val="20"/>
          <w:szCs w:val="20"/>
        </w:rPr>
      </w:pPr>
      <w:r w:rsidRPr="00417CDD">
        <w:rPr>
          <w:sz w:val="20"/>
          <w:szCs w:val="20"/>
        </w:rPr>
        <w:t>Nicht vertretene Fächer: Evgl. Religionslehre, Informatik, Italienisch, Kunst, Niederländisch, Physik.</w:t>
      </w:r>
    </w:p>
    <w:p w14:paraId="2D56D701" w14:textId="77777777" w:rsidR="00A935D6" w:rsidRPr="00A935D6" w:rsidRDefault="00A935D6" w:rsidP="00A935D6">
      <w:pPr>
        <w:spacing w:after="5" w:line="249" w:lineRule="auto"/>
        <w:ind w:left="708"/>
        <w:jc w:val="both"/>
        <w:rPr>
          <w:sz w:val="10"/>
          <w:szCs w:val="10"/>
        </w:rPr>
      </w:pPr>
    </w:p>
    <w:p w14:paraId="77830CF6" w14:textId="77777777" w:rsidR="00A935D6" w:rsidRDefault="00A935D6" w:rsidP="00A935D6">
      <w:pPr>
        <w:numPr>
          <w:ilvl w:val="0"/>
          <w:numId w:val="2"/>
        </w:numPr>
        <w:spacing w:after="0"/>
        <w:ind w:left="284" w:hanging="284"/>
      </w:pPr>
      <w:r>
        <w:rPr>
          <w:b/>
        </w:rPr>
        <w:t>Einführungsveranstaltung der Praba für die PSS</w:t>
      </w:r>
      <w:r w:rsidRPr="00500CC2">
        <w:t>:</w:t>
      </w:r>
      <w:r>
        <w:t xml:space="preserve"> 03.09.2024 zwischen 8.30 und 13.00 Uhr. </w:t>
      </w:r>
    </w:p>
    <w:p w14:paraId="79954422" w14:textId="77777777" w:rsidR="00A935D6" w:rsidRDefault="00A935D6" w:rsidP="00A935D6">
      <w:pPr>
        <w:pStyle w:val="Listenabsatz"/>
        <w:numPr>
          <w:ilvl w:val="0"/>
          <w:numId w:val="2"/>
        </w:numPr>
        <w:spacing w:after="0"/>
        <w:ind w:left="284" w:hanging="284"/>
      </w:pPr>
      <w:r w:rsidRPr="00F87316">
        <w:rPr>
          <w:b/>
        </w:rPr>
        <w:t>Organisationskalender und Schienenplan:</w:t>
      </w:r>
      <w:r>
        <w:t xml:space="preserve"> Seit dem 21.08.2024 stehen die finalen Übersichten in Logineo. Terminliche Änderungen sind nun nur noch in Absprache mit den Studierenden möglich, es muss ein Termin gefunden werden, zu dem alle PSS einer Gruppe können. </w:t>
      </w:r>
    </w:p>
    <w:p w14:paraId="6E63B579" w14:textId="77777777" w:rsidR="00A935D6" w:rsidRDefault="00A935D6" w:rsidP="00A935D6">
      <w:pPr>
        <w:pStyle w:val="Listenabsatz"/>
        <w:numPr>
          <w:ilvl w:val="0"/>
          <w:numId w:val="8"/>
        </w:numPr>
        <w:spacing w:after="0"/>
        <w:ind w:left="709" w:hanging="425"/>
      </w:pPr>
      <w:r w:rsidRPr="00500CC2">
        <w:t>Wir Pr</w:t>
      </w:r>
      <w:r>
        <w:t>abas bitten dringend darum,</w:t>
      </w:r>
      <w:r w:rsidRPr="00500CC2">
        <w:t xml:space="preserve"> uns Verschiebungen von BV immer </w:t>
      </w:r>
      <w:r>
        <w:t>anzuzeigen.</w:t>
      </w:r>
    </w:p>
    <w:p w14:paraId="0235DD2B" w14:textId="77777777" w:rsidR="00A935D6" w:rsidRPr="00A935D6" w:rsidRDefault="00A935D6" w:rsidP="00A935D6">
      <w:pPr>
        <w:pStyle w:val="Listenabsatz"/>
        <w:spacing w:after="0"/>
        <w:ind w:left="709"/>
        <w:rPr>
          <w:sz w:val="10"/>
          <w:szCs w:val="10"/>
        </w:rPr>
      </w:pPr>
    </w:p>
    <w:p w14:paraId="677277FC" w14:textId="77777777" w:rsidR="00A935D6" w:rsidRPr="00A935D6" w:rsidRDefault="00A935D6" w:rsidP="00A935D6">
      <w:pPr>
        <w:numPr>
          <w:ilvl w:val="0"/>
          <w:numId w:val="2"/>
        </w:numPr>
        <w:spacing w:after="0"/>
        <w:ind w:left="284" w:hanging="284"/>
      </w:pPr>
      <w:r w:rsidRPr="00A935D6">
        <w:rPr>
          <w:b/>
          <w:lang w:eastAsia="en-US"/>
        </w:rPr>
        <w:t>WLAN-Zugang für die PSS 9/2024 GyGe:</w:t>
      </w:r>
      <w:r>
        <w:t xml:space="preserve"> </w:t>
      </w:r>
      <w:r w:rsidR="00417CDD">
        <w:t xml:space="preserve">SSID: ZFSL-WLAN, </w:t>
      </w:r>
      <w:r>
        <w:t>Passwort</w:t>
      </w:r>
      <w:r w:rsidR="00417CDD">
        <w:t>:</w:t>
      </w:r>
      <w:r>
        <w:t xml:space="preserve"> </w:t>
      </w:r>
      <w:r w:rsidRPr="00A935D6">
        <w:rPr>
          <w:color w:val="FF0000"/>
        </w:rPr>
        <w:t>Qut653whb6</w:t>
      </w:r>
      <w:r>
        <w:rPr>
          <w:color w:val="auto"/>
        </w:rPr>
        <w:t>.</w:t>
      </w:r>
    </w:p>
    <w:p w14:paraId="2D71F5B0" w14:textId="77777777" w:rsidR="00A935D6" w:rsidRPr="00A935D6" w:rsidRDefault="00A935D6" w:rsidP="00A935D6">
      <w:pPr>
        <w:spacing w:after="0"/>
        <w:ind w:left="284"/>
        <w:rPr>
          <w:sz w:val="10"/>
          <w:szCs w:val="10"/>
        </w:rPr>
      </w:pPr>
    </w:p>
    <w:p w14:paraId="07EB2414" w14:textId="77777777" w:rsidR="00A935D6" w:rsidRPr="00F87316" w:rsidRDefault="00A935D6" w:rsidP="00A935D6">
      <w:pPr>
        <w:numPr>
          <w:ilvl w:val="0"/>
          <w:numId w:val="2"/>
        </w:numPr>
        <w:spacing w:after="0"/>
        <w:ind w:left="284" w:hanging="284"/>
        <w:rPr>
          <w:b/>
        </w:rPr>
      </w:pPr>
      <w:r w:rsidRPr="00500CC2">
        <w:rPr>
          <w:rFonts w:asciiTheme="minorHAnsi" w:eastAsia="Arial" w:hAnsiTheme="minorHAnsi" w:cstheme="minorHAnsi"/>
          <w:b/>
        </w:rPr>
        <w:t>Überfachliche Gruppenhospitationen:</w:t>
      </w:r>
      <w:r>
        <w:rPr>
          <w:rFonts w:asciiTheme="minorHAnsi" w:eastAsia="Arial" w:hAnsiTheme="minorHAnsi" w:cstheme="minorHAnsi"/>
          <w:b/>
        </w:rPr>
        <w:t xml:space="preserve"> </w:t>
      </w:r>
      <w:r w:rsidRPr="00F87316">
        <w:rPr>
          <w:rFonts w:asciiTheme="minorHAnsi" w:eastAsia="Arial" w:hAnsiTheme="minorHAnsi" w:cstheme="minorHAnsi"/>
        </w:rPr>
        <w:t>Im Zeitraum 30.09. bis 07.11.2024</w:t>
      </w:r>
      <w:r>
        <w:rPr>
          <w:rFonts w:asciiTheme="minorHAnsi" w:eastAsia="Arial" w:hAnsiTheme="minorHAnsi" w:cstheme="minorHAnsi"/>
        </w:rPr>
        <w:t xml:space="preserve"> (16 nutzbare Schultage).</w:t>
      </w:r>
    </w:p>
    <w:p w14:paraId="62D3BD26" w14:textId="77777777" w:rsidR="00A935D6" w:rsidRPr="00F87316" w:rsidRDefault="00A935D6" w:rsidP="00A935D6">
      <w:pPr>
        <w:numPr>
          <w:ilvl w:val="0"/>
          <w:numId w:val="2"/>
        </w:numPr>
        <w:spacing w:after="0"/>
        <w:ind w:left="284" w:hanging="284"/>
        <w:rPr>
          <w:b/>
        </w:rPr>
      </w:pPr>
      <w:r>
        <w:rPr>
          <w:rFonts w:asciiTheme="minorHAnsi" w:eastAsia="Arial" w:hAnsiTheme="minorHAnsi" w:cstheme="minorHAnsi"/>
          <w:b/>
        </w:rPr>
        <w:t>Fachliche Praxisbegleitungen:</w:t>
      </w:r>
      <w:r>
        <w:rPr>
          <w:b/>
        </w:rPr>
        <w:t xml:space="preserve"> </w:t>
      </w:r>
      <w:r>
        <w:t xml:space="preserve">Im Zeitraum 11.11.2024 bis 09.01.2025 (29 nutzbare Schultage). </w:t>
      </w:r>
    </w:p>
    <w:p w14:paraId="700C493F" w14:textId="77777777" w:rsidR="00A935D6" w:rsidRPr="00500CC2" w:rsidRDefault="00A935D6" w:rsidP="00A935D6">
      <w:pPr>
        <w:numPr>
          <w:ilvl w:val="0"/>
          <w:numId w:val="2"/>
        </w:numPr>
        <w:spacing w:after="0"/>
        <w:ind w:left="284" w:hanging="284"/>
        <w:rPr>
          <w:b/>
        </w:rPr>
      </w:pPr>
      <w:r>
        <w:rPr>
          <w:rFonts w:asciiTheme="minorHAnsi" w:eastAsia="Arial" w:hAnsiTheme="minorHAnsi" w:cstheme="minorHAnsi"/>
          <w:b/>
        </w:rPr>
        <w:t xml:space="preserve">Informationsübermittlungsbögen der fachlichen Begleitkräfte an die Üfas: </w:t>
      </w:r>
      <w:r w:rsidRPr="00A935D6">
        <w:rPr>
          <w:rFonts w:asciiTheme="minorHAnsi" w:eastAsia="Arial" w:hAnsiTheme="minorHAnsi" w:cstheme="minorHAnsi"/>
        </w:rPr>
        <w:t>spätestens (!) am 09.01.2025</w:t>
      </w:r>
      <w:r w:rsidR="00417CDD">
        <w:rPr>
          <w:rFonts w:asciiTheme="minorHAnsi" w:eastAsia="Arial" w:hAnsiTheme="minorHAnsi" w:cstheme="minorHAnsi"/>
        </w:rPr>
        <w:t>, gern früher.</w:t>
      </w:r>
      <w:r>
        <w:rPr>
          <w:rFonts w:asciiTheme="minorHAnsi" w:eastAsia="Arial" w:hAnsiTheme="minorHAnsi" w:cstheme="minorHAnsi"/>
        </w:rPr>
        <w:t xml:space="preserve"> Es liegt in der Verantwortun</w:t>
      </w:r>
      <w:r w:rsidR="00417CDD">
        <w:rPr>
          <w:rFonts w:asciiTheme="minorHAnsi" w:eastAsia="Arial" w:hAnsiTheme="minorHAnsi" w:cstheme="minorHAnsi"/>
        </w:rPr>
        <w:t xml:space="preserve">g der fachlichen Begleitkräfte, an die Übermittlung zu denken. </w:t>
      </w:r>
    </w:p>
    <w:p w14:paraId="2262EC0D" w14:textId="77777777" w:rsidR="00A935D6" w:rsidRPr="00417CDD" w:rsidRDefault="00A935D6" w:rsidP="00A935D6">
      <w:pPr>
        <w:numPr>
          <w:ilvl w:val="0"/>
          <w:numId w:val="2"/>
        </w:numPr>
        <w:spacing w:after="0"/>
        <w:ind w:left="284" w:hanging="284"/>
        <w:rPr>
          <w:b/>
        </w:rPr>
      </w:pPr>
      <w:r>
        <w:rPr>
          <w:rFonts w:asciiTheme="minorHAnsi" w:eastAsia="Arial" w:hAnsiTheme="minorHAnsi" w:cstheme="minorHAnsi"/>
          <w:b/>
        </w:rPr>
        <w:t>BPG-</w:t>
      </w:r>
      <w:r>
        <w:rPr>
          <w:b/>
        </w:rPr>
        <w:t xml:space="preserve">Zeitkorridor: </w:t>
      </w:r>
      <w:r w:rsidRPr="00F87316">
        <w:t>13.01.2025 bis 06.02.2025</w:t>
      </w:r>
      <w:r>
        <w:t xml:space="preserve"> (18 nutzbare Schultage, notfalls 19).</w:t>
      </w:r>
    </w:p>
    <w:p w14:paraId="4806736F" w14:textId="77777777" w:rsidR="00417CDD" w:rsidRPr="00417CDD" w:rsidRDefault="00417CDD" w:rsidP="00417CDD">
      <w:pPr>
        <w:numPr>
          <w:ilvl w:val="0"/>
          <w:numId w:val="2"/>
        </w:numPr>
        <w:spacing w:after="0"/>
        <w:ind w:left="284" w:hanging="284"/>
        <w:jc w:val="both"/>
        <w:rPr>
          <w:b/>
        </w:rPr>
      </w:pPr>
      <w:r w:rsidRPr="00417CDD">
        <w:rPr>
          <w:rFonts w:asciiTheme="minorHAnsi" w:eastAsia="Arial" w:hAnsiTheme="minorHAnsi" w:cstheme="minorHAnsi"/>
          <w:b/>
        </w:rPr>
        <w:lastRenderedPageBreak/>
        <w:t>Kontaktadressen der PSS:</w:t>
      </w:r>
      <w:r w:rsidRPr="00417CDD">
        <w:rPr>
          <w:b/>
        </w:rPr>
        <w:t xml:space="preserve"> </w:t>
      </w:r>
      <w:r w:rsidR="00633C90" w:rsidRPr="00633C90">
        <w:t>Im Rahmen der zentralen ZfsL</w:t>
      </w:r>
      <w:r w:rsidRPr="00417CDD">
        <w:t>-Einführungsveranstaltung (03.09</w:t>
      </w:r>
      <w:r w:rsidR="00633C90" w:rsidRPr="00633C90">
        <w:t>.2024) wird eine Telefonliste der PSS</w:t>
      </w:r>
      <w:r w:rsidRPr="00417CDD">
        <w:t>-S</w:t>
      </w:r>
      <w:r w:rsidR="00633C90" w:rsidRPr="00633C90">
        <w:t>tudierenden für Notfälle (z.B. krankheitsbedingte Absage einer</w:t>
      </w:r>
      <w:r w:rsidRPr="00417CDD">
        <w:t xml:space="preserve"> Praxisbegleitung etc.) erstellt, die so zeitnah wie möglich bei Logineo LMS</w:t>
      </w:r>
      <w:r w:rsidR="00633C90" w:rsidRPr="00633C90">
        <w:t xml:space="preserve"> (</w:t>
      </w:r>
      <w:r w:rsidR="00633C90" w:rsidRPr="00633C90">
        <w:rPr>
          <w:i/>
        </w:rPr>
        <w:t>PS Infokurs SAB</w:t>
      </w:r>
      <w:r w:rsidRPr="00417CDD">
        <w:t xml:space="preserve">) eingestellt wird. </w:t>
      </w:r>
    </w:p>
    <w:p w14:paraId="3A873274" w14:textId="77777777" w:rsidR="00417CDD" w:rsidRPr="00417CDD" w:rsidRDefault="00417CDD" w:rsidP="00417CDD">
      <w:pPr>
        <w:spacing w:after="0"/>
        <w:ind w:left="284"/>
        <w:jc w:val="both"/>
        <w:rPr>
          <w:b/>
          <w:sz w:val="10"/>
          <w:szCs w:val="10"/>
        </w:rPr>
      </w:pPr>
    </w:p>
    <w:p w14:paraId="6FA770C4" w14:textId="77777777" w:rsidR="00417CDD" w:rsidRPr="00417CDD" w:rsidRDefault="00633C90" w:rsidP="00417CDD">
      <w:pPr>
        <w:numPr>
          <w:ilvl w:val="0"/>
          <w:numId w:val="2"/>
        </w:numPr>
        <w:spacing w:after="0"/>
        <w:ind w:left="284" w:hanging="284"/>
        <w:jc w:val="both"/>
        <w:rPr>
          <w:b/>
        </w:rPr>
      </w:pPr>
      <w:r w:rsidRPr="00633C90">
        <w:rPr>
          <w:b/>
        </w:rPr>
        <w:t>Nichtteilnahme von PS-Studierenden bei ZfsL-Begleitveranstaltungen</w:t>
      </w:r>
      <w:r w:rsidR="00417CDD" w:rsidRPr="00417CDD">
        <w:rPr>
          <w:b/>
        </w:rPr>
        <w:t>:</w:t>
      </w:r>
      <w:r w:rsidRPr="00633C90">
        <w:t xml:space="preserve"> </w:t>
      </w:r>
    </w:p>
    <w:p w14:paraId="059E0D3D" w14:textId="77777777" w:rsidR="00417CDD" w:rsidRPr="00241A24" w:rsidRDefault="00633C90" w:rsidP="00417CDD">
      <w:pPr>
        <w:pStyle w:val="Listenabsatz"/>
        <w:numPr>
          <w:ilvl w:val="0"/>
          <w:numId w:val="10"/>
        </w:numPr>
        <w:spacing w:after="0"/>
        <w:ind w:left="567" w:hanging="283"/>
        <w:jc w:val="both"/>
        <w:rPr>
          <w:rFonts w:asciiTheme="minorHAnsi" w:hAnsiTheme="minorHAnsi" w:cstheme="minorHAnsi"/>
          <w:b/>
          <w:sz w:val="20"/>
          <w:szCs w:val="20"/>
        </w:rPr>
      </w:pPr>
      <w:r w:rsidRPr="00241A24">
        <w:rPr>
          <w:rFonts w:asciiTheme="minorHAnsi" w:hAnsiTheme="minorHAnsi" w:cstheme="minorHAnsi"/>
          <w:sz w:val="20"/>
          <w:szCs w:val="20"/>
        </w:rPr>
        <w:t>Bei fehlenden PSS, die offensichtlich die Prabas bei Ihrer Krankmeldung/Abmeldung nicht in CC gesetzt haben: Weiterleitung der PSS-Mail an Prabas (Überprüfung der Erfüllung der ZfsL-Teilnahme</w:t>
      </w:r>
      <w:r w:rsidR="00417CDD" w:rsidRPr="00241A24">
        <w:rPr>
          <w:rFonts w:asciiTheme="minorHAnsi" w:hAnsiTheme="minorHAnsi" w:cstheme="minorHAnsi"/>
          <w:sz w:val="20"/>
          <w:szCs w:val="20"/>
        </w:rPr>
        <w:t>-</w:t>
      </w:r>
      <w:r w:rsidRPr="00241A24">
        <w:rPr>
          <w:rFonts w:asciiTheme="minorHAnsi" w:hAnsiTheme="minorHAnsi" w:cstheme="minorHAnsi"/>
          <w:sz w:val="20"/>
          <w:szCs w:val="20"/>
        </w:rPr>
        <w:t xml:space="preserve">Obligatorik). </w:t>
      </w:r>
    </w:p>
    <w:p w14:paraId="1B6E7E5B" w14:textId="77777777" w:rsidR="00417CDD" w:rsidRPr="00241A24" w:rsidRDefault="00633C90" w:rsidP="00417CDD">
      <w:pPr>
        <w:pStyle w:val="Listenabsatz"/>
        <w:numPr>
          <w:ilvl w:val="0"/>
          <w:numId w:val="10"/>
        </w:numPr>
        <w:spacing w:after="0"/>
        <w:ind w:left="567" w:hanging="283"/>
        <w:jc w:val="both"/>
        <w:rPr>
          <w:rFonts w:asciiTheme="minorHAnsi" w:hAnsiTheme="minorHAnsi" w:cstheme="minorHAnsi"/>
          <w:b/>
          <w:sz w:val="20"/>
          <w:szCs w:val="20"/>
        </w:rPr>
      </w:pPr>
      <w:r w:rsidRPr="00241A24">
        <w:rPr>
          <w:rFonts w:asciiTheme="minorHAnsi" w:hAnsiTheme="minorHAnsi" w:cstheme="minorHAnsi"/>
          <w:sz w:val="20"/>
          <w:szCs w:val="20"/>
        </w:rPr>
        <w:t xml:space="preserve">Freistellungen für BVs erfolgen immer </w:t>
      </w:r>
      <w:r w:rsidR="00417CDD" w:rsidRPr="00241A24">
        <w:rPr>
          <w:rFonts w:asciiTheme="minorHAnsi" w:hAnsiTheme="minorHAnsi" w:cstheme="minorHAnsi"/>
          <w:sz w:val="20"/>
          <w:szCs w:val="20"/>
        </w:rPr>
        <w:t xml:space="preserve">und allein </w:t>
      </w:r>
      <w:r w:rsidRPr="00241A24">
        <w:rPr>
          <w:rFonts w:asciiTheme="minorHAnsi" w:hAnsiTheme="minorHAnsi" w:cstheme="minorHAnsi"/>
          <w:sz w:val="20"/>
          <w:szCs w:val="20"/>
        </w:rPr>
        <w:t xml:space="preserve">durch die Prabas. </w:t>
      </w:r>
    </w:p>
    <w:p w14:paraId="78F22E70" w14:textId="77777777" w:rsidR="001D377C" w:rsidRPr="00241A24" w:rsidRDefault="00633C90" w:rsidP="00417CDD">
      <w:pPr>
        <w:pStyle w:val="Listenabsatz"/>
        <w:numPr>
          <w:ilvl w:val="0"/>
          <w:numId w:val="10"/>
        </w:numPr>
        <w:spacing w:after="0"/>
        <w:ind w:left="567" w:hanging="283"/>
        <w:jc w:val="both"/>
        <w:rPr>
          <w:rFonts w:asciiTheme="minorHAnsi" w:hAnsiTheme="minorHAnsi" w:cstheme="minorHAnsi"/>
          <w:b/>
          <w:sz w:val="20"/>
          <w:szCs w:val="20"/>
        </w:rPr>
      </w:pPr>
      <w:r w:rsidRPr="00241A24">
        <w:rPr>
          <w:rFonts w:asciiTheme="minorHAnsi" w:hAnsiTheme="minorHAnsi" w:cstheme="minorHAnsi"/>
          <w:sz w:val="20"/>
          <w:szCs w:val="20"/>
        </w:rPr>
        <w:t xml:space="preserve">ZfsL-Begleitkräfte stellen bei Nichtteilnahme einer/s PSS eine kompensatorische Aufgabe nach eigenem Ermessen, im Umfang der versäumten Teilnahme. </w:t>
      </w:r>
    </w:p>
    <w:p w14:paraId="7DEC8687" w14:textId="77777777" w:rsidR="001D377C" w:rsidRDefault="001D377C">
      <w:pPr>
        <w:spacing w:after="0"/>
      </w:pPr>
    </w:p>
    <w:p w14:paraId="75F1F561" w14:textId="77777777" w:rsidR="001D377C" w:rsidRDefault="00C70C1D">
      <w:pPr>
        <w:spacing w:after="214"/>
      </w:pPr>
      <w:r>
        <w:rPr>
          <w:i/>
          <w:sz w:val="20"/>
        </w:rPr>
        <w:t xml:space="preserve">                                                                                     (Erstellt von </w:t>
      </w:r>
      <w:r w:rsidR="00821A71">
        <w:rPr>
          <w:i/>
          <w:sz w:val="20"/>
        </w:rPr>
        <w:t xml:space="preserve">Udo Nesselbosch </w:t>
      </w:r>
      <w:r w:rsidR="00417CDD">
        <w:rPr>
          <w:i/>
          <w:sz w:val="20"/>
        </w:rPr>
        <w:t xml:space="preserve">und Sabine Badde </w:t>
      </w:r>
      <w:r w:rsidR="00821A71">
        <w:rPr>
          <w:i/>
          <w:sz w:val="20"/>
        </w:rPr>
        <w:t>am 25.08</w:t>
      </w:r>
      <w:r>
        <w:rPr>
          <w:i/>
          <w:sz w:val="20"/>
        </w:rPr>
        <w:t>.2024)</w:t>
      </w:r>
      <w:r>
        <w:rPr>
          <w:b/>
        </w:rPr>
        <w:t xml:space="preserve">        </w:t>
      </w:r>
    </w:p>
    <w:p w14:paraId="5E5F92AE" w14:textId="77777777" w:rsidR="001D377C" w:rsidRDefault="00C70C1D">
      <w:pPr>
        <w:spacing w:after="0"/>
      </w:pPr>
      <w:r>
        <w:rPr>
          <w:b/>
        </w:rPr>
        <w:t xml:space="preserve"> </w:t>
      </w:r>
    </w:p>
    <w:sectPr w:rsidR="001D377C">
      <w:headerReference w:type="default" r:id="rId7"/>
      <w:footerReference w:type="default" r:id="rId8"/>
      <w:pgSz w:w="11906" w:h="16838"/>
      <w:pgMar w:top="1440" w:right="1413" w:bottom="1440"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14B2" w14:textId="77777777" w:rsidR="00052842" w:rsidRDefault="00052842" w:rsidP="00A935D6">
      <w:pPr>
        <w:spacing w:after="0" w:line="240" w:lineRule="auto"/>
      </w:pPr>
      <w:r>
        <w:separator/>
      </w:r>
    </w:p>
  </w:endnote>
  <w:endnote w:type="continuationSeparator" w:id="0">
    <w:p w14:paraId="0CFC4951" w14:textId="77777777" w:rsidR="00052842" w:rsidRDefault="00052842" w:rsidP="00A9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715070"/>
      <w:docPartObj>
        <w:docPartGallery w:val="Page Numbers (Bottom of Page)"/>
        <w:docPartUnique/>
      </w:docPartObj>
    </w:sdtPr>
    <w:sdtContent>
      <w:p w14:paraId="18E5D289" w14:textId="77777777" w:rsidR="00417CDD" w:rsidRDefault="00417CDD">
        <w:pPr>
          <w:pStyle w:val="Fuzeile"/>
          <w:jc w:val="right"/>
        </w:pPr>
        <w:r>
          <w:fldChar w:fldCharType="begin"/>
        </w:r>
        <w:r>
          <w:instrText>PAGE   \* MERGEFORMAT</w:instrText>
        </w:r>
        <w:r>
          <w:fldChar w:fldCharType="separate"/>
        </w:r>
        <w:r w:rsidR="00241A24">
          <w:rPr>
            <w:noProof/>
          </w:rPr>
          <w:t>2</w:t>
        </w:r>
        <w:r>
          <w:fldChar w:fldCharType="end"/>
        </w:r>
      </w:p>
    </w:sdtContent>
  </w:sdt>
  <w:p w14:paraId="43CA9FFF" w14:textId="77777777" w:rsidR="00417CDD" w:rsidRDefault="00417C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83DB2" w14:textId="77777777" w:rsidR="00052842" w:rsidRDefault="00052842" w:rsidP="00A935D6">
      <w:pPr>
        <w:spacing w:after="0" w:line="240" w:lineRule="auto"/>
      </w:pPr>
      <w:r>
        <w:separator/>
      </w:r>
    </w:p>
  </w:footnote>
  <w:footnote w:type="continuationSeparator" w:id="0">
    <w:p w14:paraId="39C82013" w14:textId="77777777" w:rsidR="00052842" w:rsidRDefault="00052842" w:rsidP="00A9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C7F1" w14:textId="77777777" w:rsidR="00A935D6" w:rsidRDefault="00A935D6" w:rsidP="00A935D6">
    <w:pPr>
      <w:spacing w:after="93"/>
      <w:ind w:left="5475"/>
    </w:pPr>
    <w:r>
      <w:rPr>
        <w:sz w:val="20"/>
      </w:rPr>
      <w:t xml:space="preserve">ZfsL MS GyGe Seminarkonferenz 03.09.2024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330"/>
    <w:multiLevelType w:val="hybridMultilevel"/>
    <w:tmpl w:val="24240026"/>
    <w:lvl w:ilvl="0" w:tplc="FA5EA31E">
      <w:start w:val="1"/>
      <w:numFmt w:val="bullet"/>
      <w:lvlText w:val="-"/>
      <w:lvlJc w:val="left"/>
      <w:pPr>
        <w:ind w:left="852"/>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5CEC2FB2">
      <w:start w:val="1"/>
      <w:numFmt w:val="bullet"/>
      <w:lvlText w:val="o"/>
      <w:lvlJc w:val="left"/>
      <w:pPr>
        <w:ind w:left="150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8F04406">
      <w:start w:val="1"/>
      <w:numFmt w:val="bullet"/>
      <w:lvlText w:val="▪"/>
      <w:lvlJc w:val="left"/>
      <w:pPr>
        <w:ind w:left="222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A9E8840">
      <w:start w:val="1"/>
      <w:numFmt w:val="bullet"/>
      <w:lvlText w:val="•"/>
      <w:lvlJc w:val="left"/>
      <w:pPr>
        <w:ind w:left="294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9EE2F0F8">
      <w:start w:val="1"/>
      <w:numFmt w:val="bullet"/>
      <w:lvlText w:val="o"/>
      <w:lvlJc w:val="left"/>
      <w:pPr>
        <w:ind w:left="366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1256B4F2">
      <w:start w:val="1"/>
      <w:numFmt w:val="bullet"/>
      <w:lvlText w:val="▪"/>
      <w:lvlJc w:val="left"/>
      <w:pPr>
        <w:ind w:left="438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1E3E79D8">
      <w:start w:val="1"/>
      <w:numFmt w:val="bullet"/>
      <w:lvlText w:val="•"/>
      <w:lvlJc w:val="left"/>
      <w:pPr>
        <w:ind w:left="510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E1A294BA">
      <w:start w:val="1"/>
      <w:numFmt w:val="bullet"/>
      <w:lvlText w:val="o"/>
      <w:lvlJc w:val="left"/>
      <w:pPr>
        <w:ind w:left="582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3B9C1E5A">
      <w:start w:val="1"/>
      <w:numFmt w:val="bullet"/>
      <w:lvlText w:val="▪"/>
      <w:lvlJc w:val="left"/>
      <w:pPr>
        <w:ind w:left="654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31B47A0"/>
    <w:multiLevelType w:val="hybridMultilevel"/>
    <w:tmpl w:val="FF982C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7A32E7A"/>
    <w:multiLevelType w:val="hybridMultilevel"/>
    <w:tmpl w:val="512EC2DC"/>
    <w:lvl w:ilvl="0" w:tplc="F9167132">
      <w:start w:val="1"/>
      <w:numFmt w:val="decimal"/>
      <w:pStyle w:val="berschrift1"/>
      <w:lvlText w:val="%1."/>
      <w:lvlJc w:val="left"/>
      <w:pPr>
        <w:ind w:left="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tplc="09484824">
      <w:start w:val="1"/>
      <w:numFmt w:val="lowerLetter"/>
      <w:lvlText w:val="%2"/>
      <w:lvlJc w:val="left"/>
      <w:pPr>
        <w:ind w:left="115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2" w:tplc="0254A738">
      <w:start w:val="1"/>
      <w:numFmt w:val="lowerRoman"/>
      <w:lvlText w:val="%3"/>
      <w:lvlJc w:val="left"/>
      <w:pPr>
        <w:ind w:left="187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3" w:tplc="8B329A16">
      <w:start w:val="1"/>
      <w:numFmt w:val="decimal"/>
      <w:lvlText w:val="%4"/>
      <w:lvlJc w:val="left"/>
      <w:pPr>
        <w:ind w:left="259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4" w:tplc="A69AF070">
      <w:start w:val="1"/>
      <w:numFmt w:val="lowerLetter"/>
      <w:lvlText w:val="%5"/>
      <w:lvlJc w:val="left"/>
      <w:pPr>
        <w:ind w:left="331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5" w:tplc="8A0EB622">
      <w:start w:val="1"/>
      <w:numFmt w:val="lowerRoman"/>
      <w:lvlText w:val="%6"/>
      <w:lvlJc w:val="left"/>
      <w:pPr>
        <w:ind w:left="403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6" w:tplc="AE64C614">
      <w:start w:val="1"/>
      <w:numFmt w:val="decimal"/>
      <w:lvlText w:val="%7"/>
      <w:lvlJc w:val="left"/>
      <w:pPr>
        <w:ind w:left="475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7" w:tplc="A8229938">
      <w:start w:val="1"/>
      <w:numFmt w:val="lowerLetter"/>
      <w:lvlText w:val="%8"/>
      <w:lvlJc w:val="left"/>
      <w:pPr>
        <w:ind w:left="547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8" w:tplc="762285F4">
      <w:start w:val="1"/>
      <w:numFmt w:val="lowerRoman"/>
      <w:lvlText w:val="%9"/>
      <w:lvlJc w:val="left"/>
      <w:pPr>
        <w:ind w:left="619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0921622A"/>
    <w:multiLevelType w:val="hybridMultilevel"/>
    <w:tmpl w:val="84E4A000"/>
    <w:lvl w:ilvl="0" w:tplc="A0B243A6">
      <w:start w:val="1"/>
      <w:numFmt w:val="bullet"/>
      <w:lvlText w:val="•"/>
      <w:lvlJc w:val="left"/>
      <w:pPr>
        <w:ind w:left="7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832EF2A">
      <w:start w:val="1"/>
      <w:numFmt w:val="bullet"/>
      <w:lvlText w:val="o"/>
      <w:lvlJc w:val="left"/>
      <w:pPr>
        <w:ind w:left="14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DF323328">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D1C63154">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AAAB690">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A68C9EA">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8B3E483A">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8EE0ABE">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344287C">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02C1CA9"/>
    <w:multiLevelType w:val="hybridMultilevel"/>
    <w:tmpl w:val="8C90FBAA"/>
    <w:lvl w:ilvl="0" w:tplc="3AF683D4">
      <w:start w:val="1"/>
      <w:numFmt w:val="bullet"/>
      <w:lvlText w:val="-"/>
      <w:lvlJc w:val="left"/>
      <w:pPr>
        <w:ind w:left="70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E6FC04DE">
      <w:start w:val="1"/>
      <w:numFmt w:val="bullet"/>
      <w:lvlText w:val="o"/>
      <w:lvlJc w:val="left"/>
      <w:pPr>
        <w:ind w:left="150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10087B18">
      <w:start w:val="1"/>
      <w:numFmt w:val="bullet"/>
      <w:lvlText w:val="▪"/>
      <w:lvlJc w:val="left"/>
      <w:pPr>
        <w:ind w:left="222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D4FAF7B2">
      <w:start w:val="1"/>
      <w:numFmt w:val="bullet"/>
      <w:lvlText w:val="•"/>
      <w:lvlJc w:val="left"/>
      <w:pPr>
        <w:ind w:left="294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172A1CD4">
      <w:start w:val="1"/>
      <w:numFmt w:val="bullet"/>
      <w:lvlText w:val="o"/>
      <w:lvlJc w:val="left"/>
      <w:pPr>
        <w:ind w:left="366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DDA3F14">
      <w:start w:val="1"/>
      <w:numFmt w:val="bullet"/>
      <w:lvlText w:val="▪"/>
      <w:lvlJc w:val="left"/>
      <w:pPr>
        <w:ind w:left="438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5DBA035C">
      <w:start w:val="1"/>
      <w:numFmt w:val="bullet"/>
      <w:lvlText w:val="•"/>
      <w:lvlJc w:val="left"/>
      <w:pPr>
        <w:ind w:left="510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2BB410A6">
      <w:start w:val="1"/>
      <w:numFmt w:val="bullet"/>
      <w:lvlText w:val="o"/>
      <w:lvlJc w:val="left"/>
      <w:pPr>
        <w:ind w:left="582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129EA57C">
      <w:start w:val="1"/>
      <w:numFmt w:val="bullet"/>
      <w:lvlText w:val="▪"/>
      <w:lvlJc w:val="left"/>
      <w:pPr>
        <w:ind w:left="654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3E8A725A"/>
    <w:multiLevelType w:val="hybridMultilevel"/>
    <w:tmpl w:val="E6EEF3DA"/>
    <w:lvl w:ilvl="0" w:tplc="D068A22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966EC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0CA1C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8E814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8A64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A263B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EE1DE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C858B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609A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263320D"/>
    <w:multiLevelType w:val="hybridMultilevel"/>
    <w:tmpl w:val="473E79CE"/>
    <w:lvl w:ilvl="0" w:tplc="FF4A517A">
      <w:numFmt w:val="bullet"/>
      <w:lvlText w:val=""/>
      <w:lvlJc w:val="left"/>
      <w:pPr>
        <w:ind w:left="1068" w:hanging="360"/>
      </w:pPr>
      <w:rPr>
        <w:rFonts w:ascii="Wingdings" w:eastAsia="Calibri" w:hAnsi="Wingdings" w:cs="Calibr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665D54B1"/>
    <w:multiLevelType w:val="hybridMultilevel"/>
    <w:tmpl w:val="0A56FBF2"/>
    <w:lvl w:ilvl="0" w:tplc="CBE8F6B4">
      <w:numFmt w:val="bullet"/>
      <w:lvlText w:val=""/>
      <w:lvlJc w:val="left"/>
      <w:pPr>
        <w:ind w:left="1440" w:hanging="360"/>
      </w:pPr>
      <w:rPr>
        <w:rFonts w:ascii="Wingdings" w:eastAsia="Calibri" w:hAnsi="Wingdings"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687F2E05"/>
    <w:multiLevelType w:val="hybridMultilevel"/>
    <w:tmpl w:val="701C5EEA"/>
    <w:lvl w:ilvl="0" w:tplc="C0A0492C">
      <w:start w:val="1"/>
      <w:numFmt w:val="bullet"/>
      <w:lvlText w:val="•"/>
      <w:lvlJc w:val="left"/>
      <w:pPr>
        <w:ind w:left="4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A78C978">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8D961BC0">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E7EDE20">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992E9F2">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69E2A4D8">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3A4C35A">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D8C8974">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DD0DB3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6C041577"/>
    <w:multiLevelType w:val="hybridMultilevel"/>
    <w:tmpl w:val="F1B66616"/>
    <w:lvl w:ilvl="0" w:tplc="5B065436">
      <w:numFmt w:val="bullet"/>
      <w:lvlText w:val=""/>
      <w:lvlJc w:val="left"/>
      <w:pPr>
        <w:ind w:left="1440" w:hanging="360"/>
      </w:pPr>
      <w:rPr>
        <w:rFonts w:ascii="Wingdings" w:eastAsia="Calibri" w:hAnsi="Wingdings"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761A07FF"/>
    <w:multiLevelType w:val="hybridMultilevel"/>
    <w:tmpl w:val="5442CA64"/>
    <w:lvl w:ilvl="0" w:tplc="FA3672E6">
      <w:numFmt w:val="bullet"/>
      <w:lvlText w:val="-"/>
      <w:lvlJc w:val="left"/>
      <w:pPr>
        <w:ind w:left="1080" w:hanging="360"/>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A2B1272"/>
    <w:multiLevelType w:val="hybridMultilevel"/>
    <w:tmpl w:val="F4BC95E2"/>
    <w:lvl w:ilvl="0" w:tplc="A9CA158C">
      <w:numFmt w:val="bullet"/>
      <w:lvlText w:val=""/>
      <w:lvlJc w:val="left"/>
      <w:pPr>
        <w:ind w:left="1428" w:hanging="360"/>
      </w:pPr>
      <w:rPr>
        <w:rFonts w:ascii="Wingdings" w:eastAsia="Calibri" w:hAnsi="Wingdings" w:cs="Calibri"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16cid:durableId="377553863">
    <w:abstractNumId w:val="3"/>
  </w:num>
  <w:num w:numId="2" w16cid:durableId="1812405049">
    <w:abstractNumId w:val="5"/>
  </w:num>
  <w:num w:numId="3" w16cid:durableId="827790254">
    <w:abstractNumId w:val="2"/>
  </w:num>
  <w:num w:numId="4" w16cid:durableId="955916261">
    <w:abstractNumId w:val="10"/>
  </w:num>
  <w:num w:numId="5" w16cid:durableId="727727083">
    <w:abstractNumId w:val="7"/>
  </w:num>
  <w:num w:numId="6" w16cid:durableId="2043825657">
    <w:abstractNumId w:val="6"/>
  </w:num>
  <w:num w:numId="7" w16cid:durableId="1467435299">
    <w:abstractNumId w:val="11"/>
  </w:num>
  <w:num w:numId="8" w16cid:durableId="25377872">
    <w:abstractNumId w:val="9"/>
  </w:num>
  <w:num w:numId="9" w16cid:durableId="1581793030">
    <w:abstractNumId w:val="1"/>
  </w:num>
  <w:num w:numId="10" w16cid:durableId="626591166">
    <w:abstractNumId w:val="4"/>
  </w:num>
  <w:num w:numId="11" w16cid:durableId="1947930047">
    <w:abstractNumId w:val="0"/>
  </w:num>
  <w:num w:numId="12" w16cid:durableId="789057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77C"/>
    <w:rsid w:val="00052842"/>
    <w:rsid w:val="001D377C"/>
    <w:rsid w:val="00241A24"/>
    <w:rsid w:val="00307FCF"/>
    <w:rsid w:val="00417CDD"/>
    <w:rsid w:val="00500CC2"/>
    <w:rsid w:val="00561CDB"/>
    <w:rsid w:val="00633C90"/>
    <w:rsid w:val="00817CA1"/>
    <w:rsid w:val="00821A71"/>
    <w:rsid w:val="00924962"/>
    <w:rsid w:val="00A935D6"/>
    <w:rsid w:val="00B173C5"/>
    <w:rsid w:val="00C70C1D"/>
    <w:rsid w:val="00F873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C6DD"/>
  <w15:docId w15:val="{585C9A03-B9AC-4621-A022-542CB639F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numPr>
        <w:numId w:val="3"/>
      </w:numPr>
      <w:shd w:val="clear" w:color="auto" w:fill="DBE5F1"/>
      <w:spacing w:after="0"/>
      <w:ind w:left="80" w:hanging="10"/>
      <w:outlineLvl w:val="0"/>
    </w:pPr>
    <w:rPr>
      <w:rFonts w:ascii="Calibri" w:eastAsia="Calibri" w:hAnsi="Calibri" w:cs="Calibri"/>
      <w:b/>
      <w:color w:val="000000"/>
      <w:sz w:val="32"/>
    </w:rPr>
  </w:style>
  <w:style w:type="paragraph" w:styleId="berschrift2">
    <w:name w:val="heading 2"/>
    <w:next w:val="Standard"/>
    <w:link w:val="berschrift2Zchn"/>
    <w:uiPriority w:val="9"/>
    <w:unhideWhenUsed/>
    <w:qFormat/>
    <w:pPr>
      <w:keepNext/>
      <w:keepLines/>
      <w:spacing w:after="0"/>
      <w:ind w:left="360"/>
      <w:outlineLvl w:val="1"/>
    </w:pPr>
    <w:rPr>
      <w:rFonts w:ascii="Calibri" w:eastAsia="Calibri" w:hAnsi="Calibri" w:cs="Calibri"/>
      <w:b/>
      <w:color w:val="000000"/>
      <w:sz w:val="24"/>
      <w:u w:val="single"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4"/>
      <w:u w:val="single" w:color="000000"/>
    </w:rPr>
  </w:style>
  <w:style w:type="character" w:customStyle="1" w:styleId="berschrift1Zchn">
    <w:name w:val="Überschrift 1 Zchn"/>
    <w:link w:val="berschrift1"/>
    <w:rPr>
      <w:rFonts w:ascii="Calibri" w:eastAsia="Calibri" w:hAnsi="Calibri" w:cs="Calibri"/>
      <w:b/>
      <w:color w:val="000000"/>
      <w:sz w:val="32"/>
    </w:rPr>
  </w:style>
  <w:style w:type="paragraph" w:styleId="Listenabsatz">
    <w:name w:val="List Paragraph"/>
    <w:basedOn w:val="Standard"/>
    <w:uiPriority w:val="34"/>
    <w:qFormat/>
    <w:rsid w:val="00307FCF"/>
    <w:pPr>
      <w:ind w:left="720"/>
      <w:contextualSpacing/>
    </w:pPr>
  </w:style>
  <w:style w:type="paragraph" w:styleId="Kopfzeile">
    <w:name w:val="header"/>
    <w:basedOn w:val="Standard"/>
    <w:link w:val="KopfzeileZchn"/>
    <w:uiPriority w:val="99"/>
    <w:unhideWhenUsed/>
    <w:rsid w:val="00A935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35D6"/>
    <w:rPr>
      <w:rFonts w:ascii="Calibri" w:eastAsia="Calibri" w:hAnsi="Calibri" w:cs="Calibri"/>
      <w:color w:val="000000"/>
    </w:rPr>
  </w:style>
  <w:style w:type="paragraph" w:styleId="Fuzeile">
    <w:name w:val="footer"/>
    <w:basedOn w:val="Standard"/>
    <w:link w:val="FuzeileZchn"/>
    <w:uiPriority w:val="99"/>
    <w:unhideWhenUsed/>
    <w:rsid w:val="00A935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35D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09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cp:lastModifiedBy>32_nesudo</cp:lastModifiedBy>
  <cp:revision>2</cp:revision>
  <dcterms:created xsi:type="dcterms:W3CDTF">2024-08-26T10:20:00Z</dcterms:created>
  <dcterms:modified xsi:type="dcterms:W3CDTF">2024-08-26T10:20:00Z</dcterms:modified>
</cp:coreProperties>
</file>