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59E9" w14:textId="77777777" w:rsidR="006057FA" w:rsidRPr="006057FA" w:rsidRDefault="006057FA" w:rsidP="006057FA">
      <w:pPr>
        <w:shd w:val="clear" w:color="auto" w:fill="FFFFFF"/>
        <w:spacing w:after="120" w:line="480" w:lineRule="atLeast"/>
        <w:outlineLvl w:val="4"/>
        <w:rPr>
          <w:rFonts w:ascii="Arial" w:eastAsia="Times New Roman" w:hAnsi="Arial" w:cs="Arial"/>
          <w:sz w:val="36"/>
          <w:szCs w:val="36"/>
          <w:lang w:eastAsia="de-DE"/>
        </w:rPr>
      </w:pPr>
      <w:r w:rsidRPr="006057FA">
        <w:rPr>
          <w:rFonts w:ascii="Arial" w:eastAsia="Times New Roman" w:hAnsi="Arial" w:cs="Arial"/>
          <w:sz w:val="36"/>
          <w:szCs w:val="36"/>
          <w:lang w:eastAsia="de-DE"/>
        </w:rPr>
        <w:t>Laquila</w:t>
      </w:r>
    </w:p>
    <w:p w14:paraId="17DA05A1" w14:textId="77777777" w:rsidR="006057FA" w:rsidRPr="006057FA" w:rsidRDefault="006057FA" w:rsidP="006057F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057FA">
        <w:rPr>
          <w:rFonts w:ascii="Arial" w:eastAsia="Times New Roman" w:hAnsi="Arial" w:cs="Arial"/>
          <w:sz w:val="27"/>
          <w:szCs w:val="27"/>
          <w:lang w:eastAsia="de-DE"/>
        </w:rPr>
        <w:t>Freitag, September 27, 2024 09:48 CEST</w:t>
      </w:r>
    </w:p>
    <w:p w14:paraId="2216BDFE" w14:textId="77777777" w:rsidR="006057FA" w:rsidRPr="006057FA" w:rsidRDefault="006057FA" w:rsidP="006057F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057FA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5D837E35" w14:textId="77777777" w:rsidR="006057FA" w:rsidRPr="006057FA" w:rsidRDefault="006057FA" w:rsidP="006057F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057FA">
        <w:rPr>
          <w:rFonts w:ascii="Arial" w:eastAsia="Times New Roman" w:hAnsi="Arial" w:cs="Arial"/>
          <w:sz w:val="27"/>
          <w:szCs w:val="27"/>
          <w:lang w:eastAsia="de-DE"/>
        </w:rPr>
        <w:t>Sabine Badde </w:t>
      </w:r>
      <w:hyperlink r:id="rId4" w:history="1">
        <w:r w:rsidRPr="006057FA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sabine.badde@zfsl-muenster.nrw.schule</w:t>
        </w:r>
      </w:hyperlink>
    </w:p>
    <w:p w14:paraId="188D954B" w14:textId="77777777" w:rsidR="006057FA" w:rsidRPr="006057FA" w:rsidRDefault="006057FA" w:rsidP="006057F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057FA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0AA51027" w14:textId="77777777" w:rsidR="006057FA" w:rsidRPr="006057FA" w:rsidRDefault="006057FA" w:rsidP="006057FA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057FA">
        <w:rPr>
          <w:rFonts w:ascii="Arial" w:eastAsia="Times New Roman" w:hAnsi="Arial" w:cs="Arial"/>
          <w:sz w:val="27"/>
          <w:szCs w:val="27"/>
          <w:lang w:eastAsia="de-DE"/>
        </w:rPr>
        <w:t>'Udo Nesselbosch'</w:t>
      </w:r>
    </w:p>
    <w:p w14:paraId="79695A97" w14:textId="77777777" w:rsidR="006057FA" w:rsidRPr="006057FA" w:rsidRDefault="006057FA" w:rsidP="006057FA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6057FA">
        <w:rPr>
          <w:rFonts w:ascii="Calibri" w:eastAsia="Times New Roman" w:hAnsi="Calibri" w:cs="Arial"/>
          <w:lang w:eastAsia="de-DE"/>
        </w:rPr>
        <w:t>Lieber Udo!</w:t>
      </w:r>
    </w:p>
    <w:p w14:paraId="59C55C6C" w14:textId="77777777" w:rsidR="006057FA" w:rsidRPr="006057FA" w:rsidRDefault="006057FA" w:rsidP="006057F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057FA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037787F6" w14:textId="77777777" w:rsidR="006057FA" w:rsidRPr="006057FA" w:rsidRDefault="006057FA" w:rsidP="006057FA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6057FA">
        <w:rPr>
          <w:rFonts w:ascii="Calibri" w:eastAsia="Times New Roman" w:hAnsi="Calibri" w:cs="Arial"/>
          <w:lang w:eastAsia="de-DE"/>
        </w:rPr>
        <w:t>Ich komme gerade aus einer ViKo mit Karin zu einer LAA. Am Ende habe ich Karin noch einmal gefragt, wie genau nun Schulen neue Rollen für PVP-Nutzer anlegen oder verändern können bzw. Facheinstellungen grundsätzlich verändern können.</w:t>
      </w:r>
    </w:p>
    <w:p w14:paraId="1BA78AFD" w14:textId="77777777" w:rsidR="006057FA" w:rsidRPr="006057FA" w:rsidRDefault="006057FA" w:rsidP="006057F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057FA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058BBC3E" w14:textId="77777777" w:rsidR="006057FA" w:rsidRPr="006057FA" w:rsidRDefault="006057FA" w:rsidP="006057FA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6057FA">
        <w:rPr>
          <w:rFonts w:ascii="Calibri" w:eastAsia="Times New Roman" w:hAnsi="Calibri" w:cs="Arial"/>
          <w:lang w:eastAsia="de-DE"/>
        </w:rPr>
        <w:t>Rollenänderungen (wie z.B. damals, als Herr Ringel aus Wadersloh nicht mehr in PVP kam), können nur über den Zugang über das </w:t>
      </w:r>
      <w:r w:rsidRPr="006057FA">
        <w:rPr>
          <w:rFonts w:ascii="Calibri" w:eastAsia="Times New Roman" w:hAnsi="Calibri" w:cs="Arial"/>
          <w:b/>
          <w:bCs/>
          <w:lang w:eastAsia="de-DE"/>
        </w:rPr>
        <w:t>Bildungsportal</w:t>
      </w:r>
      <w:r w:rsidRPr="006057FA">
        <w:rPr>
          <w:rFonts w:ascii="Calibri" w:eastAsia="Times New Roman" w:hAnsi="Calibri" w:cs="Arial"/>
          <w:lang w:eastAsia="de-DE"/>
        </w:rPr>
        <w:t> vorgenommen werden. Allerdings muss der den Schulen vergebene </w:t>
      </w:r>
      <w:r w:rsidRPr="006057FA">
        <w:rPr>
          <w:rFonts w:ascii="Calibri" w:eastAsia="Times New Roman" w:hAnsi="Calibri" w:cs="Arial"/>
          <w:b/>
          <w:bCs/>
          <w:lang w:eastAsia="de-DE"/>
        </w:rPr>
        <w:t>„Schul-Admin-Zugang“</w:t>
      </w:r>
      <w:r w:rsidRPr="006057FA">
        <w:rPr>
          <w:rFonts w:ascii="Calibri" w:eastAsia="Times New Roman" w:hAnsi="Calibri" w:cs="Arial"/>
          <w:lang w:eastAsia="de-DE"/>
        </w:rPr>
        <w:t xml:space="preserve"> dazu genutzt werden, nicht der „Schulleiter-Admin-Zugang“. In der Vergangenheit war dies vielen Schulen nicht klar und man hat sich an der Schule dann gewundert, warum man nicht </w:t>
      </w:r>
      <w:proofErr w:type="gramStart"/>
      <w:r w:rsidRPr="006057FA">
        <w:rPr>
          <w:rFonts w:ascii="Calibri" w:eastAsia="Times New Roman" w:hAnsi="Calibri" w:cs="Arial"/>
          <w:lang w:eastAsia="de-DE"/>
        </w:rPr>
        <w:t>weiter kam</w:t>
      </w:r>
      <w:proofErr w:type="gramEnd"/>
      <w:r w:rsidRPr="006057FA">
        <w:rPr>
          <w:rFonts w:ascii="Calibri" w:eastAsia="Times New Roman" w:hAnsi="Calibri" w:cs="Arial"/>
          <w:lang w:eastAsia="de-DE"/>
        </w:rPr>
        <w:t>.</w:t>
      </w:r>
    </w:p>
    <w:p w14:paraId="5CC15011" w14:textId="77777777" w:rsidR="006057FA" w:rsidRPr="006057FA" w:rsidRDefault="006057FA" w:rsidP="006057FA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proofErr w:type="gramStart"/>
      <w:r w:rsidRPr="006057FA">
        <w:rPr>
          <w:rFonts w:ascii="Calibri" w:eastAsia="Times New Roman" w:hAnsi="Calibri" w:cs="Arial"/>
          <w:lang w:eastAsia="de-DE"/>
        </w:rPr>
        <w:t>Diesen Hinweise</w:t>
      </w:r>
      <w:proofErr w:type="gramEnd"/>
      <w:r w:rsidRPr="006057FA">
        <w:rPr>
          <w:rFonts w:ascii="Calibri" w:eastAsia="Times New Roman" w:hAnsi="Calibri" w:cs="Arial"/>
          <w:lang w:eastAsia="de-DE"/>
        </w:rPr>
        <w:t xml:space="preserve"> könnten wir im Infoboard aufnehmen, einen neuen Redaktionstermin wird Karin der Redaktion vorschlagen (es gibt weitere Änderungsbedarfe).</w:t>
      </w:r>
    </w:p>
    <w:p w14:paraId="7F298931" w14:textId="77777777" w:rsidR="006057FA" w:rsidRPr="006057FA" w:rsidRDefault="006057FA" w:rsidP="006057F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057FA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77812804" w14:textId="77777777" w:rsidR="006057FA" w:rsidRPr="006057FA" w:rsidRDefault="006057FA" w:rsidP="006057FA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6057FA">
        <w:rPr>
          <w:rFonts w:ascii="Calibri" w:eastAsia="Times New Roman" w:hAnsi="Calibri" w:cs="Arial"/>
          <w:lang w:eastAsia="de-DE"/>
        </w:rPr>
        <w:t>Bleibt die Frage nach eigenständigen Fachsperrungen „auf Dauer“ seitens der Schulen. Dies ist technisch noch nicht möglich.</w:t>
      </w:r>
    </w:p>
    <w:p w14:paraId="30E90E2D" w14:textId="77777777" w:rsidR="006057FA" w:rsidRPr="006057FA" w:rsidRDefault="006057FA" w:rsidP="006057F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057FA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77D19D66" w14:textId="77777777" w:rsidR="006057FA" w:rsidRPr="006057FA" w:rsidRDefault="006057FA" w:rsidP="006057FA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6057FA">
        <w:rPr>
          <w:rFonts w:ascii="Calibri" w:eastAsia="Times New Roman" w:hAnsi="Calibri" w:cs="Arial"/>
          <w:lang w:eastAsia="de-DE"/>
        </w:rPr>
        <w:t>Da die LAQUILA nicht wirklich über PVP-Expertise verfügt, will Karin nun einen FAQ-Katalog anlegen mit den gängigsten Fragen der Schulen. Ich habe sie auf unseren „einkassierten“ FAQ-Katalog verwiesen und ihr berichtet, dass wir ja genau in diesem die gängigen Fragen der Schulen aufgenommen hätten. Sie (als BR) könne also auf die Fragen zugreifen – und müsste dann BR-konforme Antworten formulieren. So ist also unser „Geheimpapier“ doch noch umfänglich nützlich: unsere Abbas haben es eh, die BR verarbeitet es ggf. weiter….</w:t>
      </w:r>
    </w:p>
    <w:p w14:paraId="3F905614" w14:textId="77777777" w:rsidR="006057FA" w:rsidRPr="006057FA" w:rsidRDefault="006057FA" w:rsidP="006057FA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057FA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1F431934" w14:textId="77777777" w:rsidR="006057FA" w:rsidRPr="006057FA" w:rsidRDefault="006057FA" w:rsidP="006057FA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6057FA">
        <w:rPr>
          <w:rFonts w:ascii="Calibri" w:eastAsia="Times New Roman" w:hAnsi="Calibri" w:cs="Arial"/>
          <w:lang w:eastAsia="de-DE"/>
        </w:rPr>
        <w:t>Herzlich</w:t>
      </w:r>
    </w:p>
    <w:p w14:paraId="6C2AB4DB" w14:textId="77777777" w:rsidR="006057FA" w:rsidRPr="006057FA" w:rsidRDefault="006057FA" w:rsidP="006057FA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6057FA">
        <w:rPr>
          <w:rFonts w:ascii="Calibri" w:eastAsia="Times New Roman" w:hAnsi="Calibri" w:cs="Arial"/>
          <w:lang w:eastAsia="de-DE"/>
        </w:rPr>
        <w:t>Sabine</w:t>
      </w:r>
    </w:p>
    <w:p w14:paraId="45A11BAB" w14:textId="77777777" w:rsidR="005030AE" w:rsidRDefault="005030AE"/>
    <w:sectPr w:rsidR="005030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A8"/>
    <w:rsid w:val="00013F16"/>
    <w:rsid w:val="00015BE6"/>
    <w:rsid w:val="00041CBF"/>
    <w:rsid w:val="000C4CB7"/>
    <w:rsid w:val="00111B25"/>
    <w:rsid w:val="001932EE"/>
    <w:rsid w:val="001D2E86"/>
    <w:rsid w:val="00284CDD"/>
    <w:rsid w:val="0029010E"/>
    <w:rsid w:val="002906AA"/>
    <w:rsid w:val="00291397"/>
    <w:rsid w:val="002E781C"/>
    <w:rsid w:val="00311C5B"/>
    <w:rsid w:val="00364A8D"/>
    <w:rsid w:val="00365177"/>
    <w:rsid w:val="00386674"/>
    <w:rsid w:val="003C381E"/>
    <w:rsid w:val="003C7AF7"/>
    <w:rsid w:val="003D3D80"/>
    <w:rsid w:val="003D65B9"/>
    <w:rsid w:val="003E5533"/>
    <w:rsid w:val="003E76B2"/>
    <w:rsid w:val="00410582"/>
    <w:rsid w:val="00420232"/>
    <w:rsid w:val="00420704"/>
    <w:rsid w:val="004561FE"/>
    <w:rsid w:val="00457609"/>
    <w:rsid w:val="00464196"/>
    <w:rsid w:val="004761EC"/>
    <w:rsid w:val="004B402F"/>
    <w:rsid w:val="004D0470"/>
    <w:rsid w:val="004E6496"/>
    <w:rsid w:val="004F73F7"/>
    <w:rsid w:val="005030AE"/>
    <w:rsid w:val="00517DB7"/>
    <w:rsid w:val="0054210E"/>
    <w:rsid w:val="00553201"/>
    <w:rsid w:val="00556527"/>
    <w:rsid w:val="005B05C6"/>
    <w:rsid w:val="006057FA"/>
    <w:rsid w:val="00607F60"/>
    <w:rsid w:val="00617D2A"/>
    <w:rsid w:val="00650074"/>
    <w:rsid w:val="00651A54"/>
    <w:rsid w:val="006603BD"/>
    <w:rsid w:val="00672E32"/>
    <w:rsid w:val="00686A25"/>
    <w:rsid w:val="006A4058"/>
    <w:rsid w:val="006C0B68"/>
    <w:rsid w:val="006C68ED"/>
    <w:rsid w:val="006F17DE"/>
    <w:rsid w:val="0070798D"/>
    <w:rsid w:val="00731379"/>
    <w:rsid w:val="00765CD6"/>
    <w:rsid w:val="007C0B27"/>
    <w:rsid w:val="007F3465"/>
    <w:rsid w:val="007F4DE4"/>
    <w:rsid w:val="00805A23"/>
    <w:rsid w:val="00805C50"/>
    <w:rsid w:val="00827E07"/>
    <w:rsid w:val="00832567"/>
    <w:rsid w:val="008517B2"/>
    <w:rsid w:val="008A392F"/>
    <w:rsid w:val="008D2781"/>
    <w:rsid w:val="008D5A37"/>
    <w:rsid w:val="008E6DD6"/>
    <w:rsid w:val="0091351F"/>
    <w:rsid w:val="00954D46"/>
    <w:rsid w:val="0095530F"/>
    <w:rsid w:val="009767C4"/>
    <w:rsid w:val="009D1403"/>
    <w:rsid w:val="009F4DCF"/>
    <w:rsid w:val="009F5A35"/>
    <w:rsid w:val="00A179B3"/>
    <w:rsid w:val="00A84966"/>
    <w:rsid w:val="00A9039D"/>
    <w:rsid w:val="00AA7195"/>
    <w:rsid w:val="00AE6A4E"/>
    <w:rsid w:val="00AE6DA8"/>
    <w:rsid w:val="00B24369"/>
    <w:rsid w:val="00B50836"/>
    <w:rsid w:val="00B57E9A"/>
    <w:rsid w:val="00B64FE7"/>
    <w:rsid w:val="00B738A0"/>
    <w:rsid w:val="00B94F6D"/>
    <w:rsid w:val="00BE0AA6"/>
    <w:rsid w:val="00C0449E"/>
    <w:rsid w:val="00C0769D"/>
    <w:rsid w:val="00C966FB"/>
    <w:rsid w:val="00CB0AF3"/>
    <w:rsid w:val="00D44F72"/>
    <w:rsid w:val="00D456BF"/>
    <w:rsid w:val="00D732CD"/>
    <w:rsid w:val="00D75553"/>
    <w:rsid w:val="00D76DB9"/>
    <w:rsid w:val="00D874FA"/>
    <w:rsid w:val="00DA4E7A"/>
    <w:rsid w:val="00DD273E"/>
    <w:rsid w:val="00DE71B6"/>
    <w:rsid w:val="00E10EE0"/>
    <w:rsid w:val="00E254A3"/>
    <w:rsid w:val="00E42BE7"/>
    <w:rsid w:val="00E51FD1"/>
    <w:rsid w:val="00E64050"/>
    <w:rsid w:val="00EB5680"/>
    <w:rsid w:val="00ED1FCE"/>
    <w:rsid w:val="00ED427C"/>
    <w:rsid w:val="00F10936"/>
    <w:rsid w:val="00F40D18"/>
    <w:rsid w:val="00F65467"/>
    <w:rsid w:val="00F94D99"/>
    <w:rsid w:val="00FA064F"/>
    <w:rsid w:val="00FC0512"/>
    <w:rsid w:val="00FE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89FE4-2D5A-4374-A0F2-EFEA4F08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3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5967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75304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17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7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9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35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roupware.logineo.nrw.schule/SOGo/so/e111fa54-7ab7-4231-b1a4-d7e3e4d79ac2/Mail/view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2024-11-27T20:38:00Z</dcterms:created>
  <dcterms:modified xsi:type="dcterms:W3CDTF">2024-11-27T20:38:00Z</dcterms:modified>
</cp:coreProperties>
</file>