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C26F1F" w14:textId="1D850D8B" w:rsidR="008448B8" w:rsidRDefault="004770FE" w:rsidP="004770FE">
      <w:pPr>
        <w:jc w:val="center"/>
      </w:pPr>
      <w:r>
        <w:rPr>
          <w:noProof/>
        </w:rPr>
        <w:drawing>
          <wp:inline distT="0" distB="0" distL="0" distR="0" wp14:anchorId="672129FF" wp14:editId="7E54FD44">
            <wp:extent cx="5715000" cy="42862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56072" w14:textId="79589D9F" w:rsidR="004770FE" w:rsidRDefault="004770FE"/>
    <w:p w14:paraId="57A3DFF6" w14:textId="44D3BC4E" w:rsidR="004770FE" w:rsidRDefault="004770FE"/>
    <w:p w14:paraId="09EBD14F" w14:textId="231A4B4F" w:rsidR="004770FE" w:rsidRDefault="004770FE" w:rsidP="004770FE">
      <w:pPr>
        <w:jc w:val="center"/>
      </w:pPr>
      <w:r>
        <w:rPr>
          <w:noProof/>
        </w:rPr>
        <w:drawing>
          <wp:inline distT="0" distB="0" distL="0" distR="0" wp14:anchorId="42C7DB9C" wp14:editId="0840B536">
            <wp:extent cx="5715000" cy="42862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770FE" w:rsidSect="000D712C">
      <w:type w:val="continuous"/>
      <w:pgSz w:w="11910" w:h="16840" w:code="9"/>
      <w:pgMar w:top="539" w:right="1281" w:bottom="958" w:left="1038" w:header="720" w:footer="765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C12"/>
    <w:rsid w:val="000D712C"/>
    <w:rsid w:val="004770FE"/>
    <w:rsid w:val="00707C12"/>
    <w:rsid w:val="008448B8"/>
    <w:rsid w:val="00A748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FD1085"/>
  <w15:chartTrackingRefBased/>
  <w15:docId w15:val="{D584D615-CD14-4390-BB24-C5B7CFDEAE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Sabine Badde</dc:creator>
  <cp:keywords/>
  <dc:description/>
  <cp:lastModifiedBy>Sabine Badde</cp:lastModifiedBy>
  <cp:revision>1</cp:revision>
  <dcterms:created xsi:type="dcterms:W3CDTF">2021-09-07T07:39:00Z</dcterms:created>
  <dcterms:modified xsi:type="dcterms:W3CDTF">2021-09-07T07:57:00Z</dcterms:modified>
</cp:coreProperties>
</file>