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D6C2" w14:textId="55861B6A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  <w:r w:rsidRPr="0077736E">
        <w:rPr>
          <w:rFonts w:ascii="Arial" w:hAnsi="Arial" w:cs="Arial"/>
          <w:strike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 wp14:anchorId="0F23B1DE" wp14:editId="083A9D81">
                <wp:simplePos x="0" y="0"/>
                <wp:positionH relativeFrom="page">
                  <wp:posOffset>567055</wp:posOffset>
                </wp:positionH>
                <wp:positionV relativeFrom="margin">
                  <wp:align>top</wp:align>
                </wp:positionV>
                <wp:extent cx="9223717" cy="5646198"/>
                <wp:effectExtent l="0" t="0" r="15875" b="12065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717" cy="5646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F869F" w14:textId="77777777" w:rsidR="008D3070" w:rsidRDefault="008D3070">
                            <w:pPr>
                              <w:rPr>
                                <w:rFonts w:ascii="Times New Roman" w:hAnsi="Times New Roman"/>
                                <w:sz w:val="20"/>
                                <w:lang w:bidi="x-non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6"/>
                              <w:gridCol w:w="9943"/>
                              <w:gridCol w:w="2659"/>
                            </w:tblGrid>
                            <w:tr w:rsidR="00FA714B" w:rsidRPr="009E3E04" w14:paraId="58010E62" w14:textId="77777777" w:rsidTr="00121058">
                              <w:trPr>
                                <w:cantSplit/>
                                <w:trHeight w:val="960"/>
                                <w:tblHeader/>
                              </w:trPr>
                              <w:tc>
                                <w:tcPr>
                                  <w:tcW w:w="1676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E2C7095" w14:textId="77777777" w:rsidR="00FA714B" w:rsidRPr="009E3E04" w:rsidRDefault="007A59E4" w:rsidP="00F97714">
                                  <w:pPr>
                                    <w:tabs>
                                      <w:tab w:val="left" w:pos="-31680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 w:rsidRPr="009E3E04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417AEBC0" wp14:editId="23B2EF15">
                                        <wp:extent cx="581025" cy="609600"/>
                                        <wp:effectExtent l="0" t="0" r="0" b="0"/>
                                        <wp:docPr id="2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02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9E7D069" w14:textId="77777777" w:rsidR="00FA714B" w:rsidRPr="001F7E6D" w:rsidRDefault="00FA714B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 w:rsidRPr="001F7E6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1. Quartal Erkenntnisleitende Frage:</w:t>
                                  </w:r>
                                </w:p>
                                <w:p w14:paraId="4971C86C" w14:textId="7F71B63A" w:rsidR="00FA714B" w:rsidRDefault="00FA714B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Wie kann ich kompetenz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- und handlungsorientierten</w:t>
                                  </w: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Unterricht für meine Lerngruppen innerhalb der vorgegebenen Bildungsstandards 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begründ</w:t>
                                  </w:r>
                                  <w:r w:rsidR="00FD083E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et</w:t>
                                  </w: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planen?</w:t>
                                  </w:r>
                                  <w:r w:rsidR="00C7703C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6D32FC2C" w14:textId="6C4A053E" w:rsidR="00C7703C" w:rsidRPr="001B13AD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Kompetenz 1 und 2</w:t>
                                  </w:r>
                                </w:p>
                              </w:tc>
                            </w:tr>
                            <w:tr w:rsidR="00D36763" w:rsidRPr="009E3E04" w14:paraId="5F2B5A6C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22FA1E5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bookmarkStart w:id="0" w:name="_Hlk71189840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Schulische Erwerbssituationen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4D647E64" w14:textId="4480F479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einschließlich der Perspektiven Digitalisierung und Reflexivität </w:t>
                                  </w:r>
                                </w:p>
                                <w:p w14:paraId="2351913B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sowie der Gegenstände</w:t>
                                  </w:r>
                                </w:p>
                                <w:p w14:paraId="0B3D422E" w14:textId="77777777" w:rsidR="00D36763" w:rsidRDefault="00D36763" w:rsidP="00D36763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Schul- und Dienstrecht </w:t>
                                  </w:r>
                                </w:p>
                                <w:p w14:paraId="48208599" w14:textId="77777777" w:rsidR="00D36763" w:rsidRDefault="00D36763" w:rsidP="00D36763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Individuelle Förderung, Umgang mit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Heterogeniät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, Inklusion</w:t>
                                  </w:r>
                                </w:p>
                                <w:p w14:paraId="7CD9BFA6" w14:textId="576F8043" w:rsidR="00D36763" w:rsidRDefault="00D36763" w:rsidP="00D36763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36763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BNE sowie Demokratiebildung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89A368B" w14:textId="7E84F7F5" w:rsidR="00D36763" w:rsidRPr="003143C5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Bezug zu den Konkretionen des </w:t>
                                  </w:r>
                                  <w:hyperlink r:id="rId9" w:history="1">
                                    <w:r w:rsidRPr="00D36763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Kerncurriculums NRW</w:t>
                                    </w:r>
                                  </w:hyperlink>
                                </w:p>
                              </w:tc>
                            </w:tr>
                            <w:tr w:rsidR="00D36763" w:rsidRPr="009E3E04" w14:paraId="337E8A97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FB67431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5944095" w14:textId="77777777" w:rsidR="00D36763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36763" w:rsidRPr="009E3E04" w14:paraId="2151B9DC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CD6CEE6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7CC3D1F" w14:textId="77777777" w:rsidR="00D36763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36763" w:rsidRPr="009E3E04" w14:paraId="0FBF9DE8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B2E142B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1C86460" w14:textId="77777777" w:rsidR="00D36763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36763" w:rsidRPr="009E3E04" w14:paraId="39AB5208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D462ADC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7E7260B" w14:textId="77777777" w:rsidR="00D36763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36763" w:rsidRPr="009E3E04" w14:paraId="103818A6" w14:textId="77777777" w:rsidTr="00D36763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3687C36" w14:textId="77777777" w:rsidR="00D36763" w:rsidRDefault="00D36763" w:rsidP="00D36763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A71F105" w14:textId="77777777" w:rsidR="00D36763" w:rsidRDefault="00D36763" w:rsidP="00D36763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6500A55E" w14:textId="5193AF80" w:rsidR="00FA714B" w:rsidRDefault="00FA714B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  <w:p w14:paraId="29C094E6" w14:textId="77777777" w:rsidR="00044A3D" w:rsidRPr="00880E19" w:rsidRDefault="00044A3D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3B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.65pt;margin-top:0;width:726.3pt;height:444.6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" filled="f" stroked="f">
                <v:textbox inset="0,0,0,0">
                  <w:txbxContent>
                    <w:p w14:paraId="658F869F" w14:textId="77777777" w:rsidR="008D3070" w:rsidRDefault="008D3070">
                      <w:pPr>
                        <w:rPr>
                          <w:rFonts w:ascii="Times New Roman" w:hAnsi="Times New Roman"/>
                          <w:sz w:val="20"/>
                          <w:lang w:bidi="x-non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6"/>
                        <w:gridCol w:w="9943"/>
                        <w:gridCol w:w="2659"/>
                      </w:tblGrid>
                      <w:tr w:rsidR="00FA714B" w:rsidRPr="009E3E04" w14:paraId="58010E62" w14:textId="77777777" w:rsidTr="00121058">
                        <w:trPr>
                          <w:cantSplit/>
                          <w:trHeight w:val="960"/>
                          <w:tblHeader/>
                        </w:trPr>
                        <w:tc>
                          <w:tcPr>
                            <w:tcW w:w="1676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E2C7095" w14:textId="77777777" w:rsidR="00FA714B" w:rsidRPr="009E3E04" w:rsidRDefault="007A59E4" w:rsidP="00F97714">
                            <w:pPr>
                              <w:tabs>
                                <w:tab w:val="left" w:pos="-3168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</w:rPr>
                            </w:pPr>
                            <w:r w:rsidRPr="009E3E04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17AEBC0" wp14:editId="23B2EF15">
                                  <wp:extent cx="581025" cy="609600"/>
                                  <wp:effectExtent l="0" t="0" r="0" b="0"/>
                                  <wp:docPr id="2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02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9E7D069" w14:textId="77777777" w:rsidR="00FA714B" w:rsidRPr="001F7E6D" w:rsidRDefault="00FA714B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1F7E6D">
                              <w:rPr>
                                <w:b/>
                                <w:color w:val="auto"/>
                                <w:sz w:val="22"/>
                              </w:rPr>
                              <w:t>1. Quartal Erkenntnisleitende Frage:</w:t>
                            </w:r>
                          </w:p>
                          <w:p w14:paraId="4971C86C" w14:textId="7F71B63A" w:rsidR="00FA714B" w:rsidRDefault="00FA714B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>Wie kann ich kompetenz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>- und handlungsorientierten</w:t>
                            </w: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Unterricht für meine Lerngruppen innerhalb der vorgegebenen Bildungsstandards 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>begründ</w:t>
                            </w:r>
                            <w:r w:rsidR="00FD083E">
                              <w:rPr>
                                <w:b/>
                                <w:color w:val="auto"/>
                                <w:sz w:val="22"/>
                              </w:rPr>
                              <w:t>et</w:t>
                            </w: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planen?</w:t>
                            </w:r>
                            <w:r w:rsidR="00C7703C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  <w:p w14:paraId="6D32FC2C" w14:textId="6C4A053E" w:rsidR="00C7703C" w:rsidRPr="001B13AD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>Kompetenz 1 und 2</w:t>
                            </w:r>
                          </w:p>
                        </w:tc>
                      </w:tr>
                      <w:tr w:rsidR="00D36763" w:rsidRPr="009E3E04" w14:paraId="5F2B5A6C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222FA1E5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bookmarkStart w:id="1" w:name="_Hlk71189840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Schulische Erwerbssituationen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4D647E64" w14:textId="4480F479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einschließlich der Perspektiven Digitalisierung und Reflexivität </w:t>
                            </w:r>
                          </w:p>
                          <w:p w14:paraId="2351913B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sowie der Gegenstände</w:t>
                            </w:r>
                          </w:p>
                          <w:p w14:paraId="0B3D422E" w14:textId="77777777" w:rsidR="00D36763" w:rsidRDefault="00D36763" w:rsidP="00D36763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Schul- und Dienstrecht </w:t>
                            </w:r>
                          </w:p>
                          <w:p w14:paraId="48208599" w14:textId="77777777" w:rsidR="00D36763" w:rsidRDefault="00D36763" w:rsidP="00D36763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Individuelle Förderung, Umgang mit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Heterogeniät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, Inklusion</w:t>
                            </w:r>
                          </w:p>
                          <w:p w14:paraId="7CD9BFA6" w14:textId="576F8043" w:rsidR="00D36763" w:rsidRDefault="00D36763" w:rsidP="00D36763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36763">
                              <w:rPr>
                                <w:rFonts w:cs="Arial"/>
                                <w:b/>
                                <w:sz w:val="22"/>
                              </w:rPr>
                              <w:t>BNE sowie Demokratiebildung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89A368B" w14:textId="7E84F7F5" w:rsidR="00D36763" w:rsidRPr="003143C5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Bezug zu den Konkretionen des </w:t>
                            </w:r>
                            <w:hyperlink r:id="rId10" w:history="1">
                              <w:r w:rsidRPr="00D3676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Kerncurriculums NRW</w:t>
                              </w:r>
                            </w:hyperlink>
                          </w:p>
                        </w:tc>
                      </w:tr>
                      <w:tr w:rsidR="00D36763" w:rsidRPr="009E3E04" w14:paraId="337E8A97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FB67431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5944095" w14:textId="77777777" w:rsidR="00D36763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36763" w:rsidRPr="009E3E04" w14:paraId="2151B9DC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CD6CEE6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7CC3D1F" w14:textId="77777777" w:rsidR="00D36763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36763" w:rsidRPr="009E3E04" w14:paraId="0FBF9DE8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B2E142B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1C86460" w14:textId="77777777" w:rsidR="00D36763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36763" w:rsidRPr="009E3E04" w14:paraId="39AB5208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D462ADC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7E7260B" w14:textId="77777777" w:rsidR="00D36763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36763" w:rsidRPr="009E3E04" w14:paraId="103818A6" w14:textId="77777777" w:rsidTr="00D36763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3687C36" w14:textId="77777777" w:rsidR="00D36763" w:rsidRDefault="00D36763" w:rsidP="00D36763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A71F105" w14:textId="77777777" w:rsidR="00D36763" w:rsidRDefault="00D36763" w:rsidP="00D36763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6500A55E" w14:textId="5193AF80" w:rsidR="00FA714B" w:rsidRDefault="00FA714B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  <w:p w14:paraId="29C094E6" w14:textId="77777777" w:rsidR="00044A3D" w:rsidRPr="00880E19" w:rsidRDefault="00044A3D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3E834D75" w14:textId="16881627" w:rsidR="00C7703C" w:rsidRPr="00D212F8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color w:val="FF0000"/>
          <w:sz w:val="22"/>
          <w:szCs w:val="22"/>
        </w:rPr>
      </w:pPr>
      <w:r w:rsidRPr="00D212F8">
        <w:rPr>
          <w:rFonts w:ascii="Arial" w:hAnsi="Arial" w:cs="Arial"/>
          <w:strike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DC6A19E" wp14:editId="1A30B08E">
                <wp:simplePos x="0" y="0"/>
                <wp:positionH relativeFrom="page">
                  <wp:posOffset>899795</wp:posOffset>
                </wp:positionH>
                <wp:positionV relativeFrom="page">
                  <wp:posOffset>1429385</wp:posOffset>
                </wp:positionV>
                <wp:extent cx="9223717" cy="5641200"/>
                <wp:effectExtent l="0" t="0" r="9525" b="10795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717" cy="56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B0D3A" w14:textId="77777777" w:rsidR="00C7703C" w:rsidRDefault="00C7703C" w:rsidP="00C7703C">
                            <w:pPr>
                              <w:rPr>
                                <w:rFonts w:ascii="Times New Roman" w:hAnsi="Times New Roman"/>
                                <w:sz w:val="20"/>
                                <w:lang w:bidi="x-non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6"/>
                              <w:gridCol w:w="9943"/>
                              <w:gridCol w:w="2659"/>
                            </w:tblGrid>
                            <w:tr w:rsidR="00C7703C" w:rsidRPr="009E3E04" w14:paraId="5D81FD8B" w14:textId="77777777" w:rsidTr="00121058">
                              <w:trPr>
                                <w:cantSplit/>
                                <w:trHeight w:val="960"/>
                                <w:tblHeader/>
                              </w:trPr>
                              <w:tc>
                                <w:tcPr>
                                  <w:tcW w:w="1676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067506C" w14:textId="77777777" w:rsidR="00C7703C" w:rsidRPr="009E3E04" w:rsidRDefault="00C7703C" w:rsidP="00F97714">
                                  <w:pPr>
                                    <w:tabs>
                                      <w:tab w:val="left" w:pos="-31680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 w:rsidRPr="009E3E04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333BE478" wp14:editId="1BB8AB15">
                                        <wp:extent cx="581025" cy="609600"/>
                                        <wp:effectExtent l="0" t="0" r="0" b="0"/>
                                        <wp:docPr id="17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02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6851DB8" w14:textId="564BFA08" w:rsidR="00C7703C" w:rsidRPr="001F7E6D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2</w:t>
                                  </w:r>
                                  <w:r w:rsidRPr="001F7E6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. Quartal Erkenntnisleitende Frage:</w:t>
                                  </w:r>
                                </w:p>
                                <w:p w14:paraId="4BD1F78E" w14:textId="7AB9FC56" w:rsidR="00C7703C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Wie kann ich 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die vielfältigen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Lernvoraussetzungen der Schülerinnen und Schüler erkennen und Ler</w:t>
                                  </w:r>
                                  <w:r w:rsidR="0048351C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n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fortschritte angemessen herausfordern sowie den </w:t>
                                  </w:r>
                                  <w:r w:rsidR="0048351C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L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eistungsstand beurteilen und dokumentieren</w:t>
                                  </w: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5112E903" w14:textId="45A2F6E1" w:rsidR="00C7703C" w:rsidRPr="001B13AD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Kompetenz </w:t>
                                  </w:r>
                                  <w:r w:rsidR="007B44E7" w:rsidRPr="007B44E7">
                                    <w:rPr>
                                      <w:bCs/>
                                      <w:color w:val="auto"/>
                                      <w:sz w:val="22"/>
                                    </w:rPr>
                                    <w:t>(1,</w:t>
                                  </w:r>
                                  <w:r w:rsidRPr="007B44E7">
                                    <w:rPr>
                                      <w:bCs/>
                                      <w:color w:val="auto"/>
                                      <w:sz w:val="22"/>
                                    </w:rPr>
                                    <w:t>2</w:t>
                                  </w:r>
                                  <w:r w:rsidR="007B44E7" w:rsidRPr="007B44E7">
                                    <w:rPr>
                                      <w:bCs/>
                                      <w:color w:val="auto"/>
                                      <w:sz w:val="22"/>
                                    </w:rPr>
                                    <w:t xml:space="preserve"> 3)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7 &amp; 8</w:t>
                                  </w:r>
                                </w:p>
                              </w:tc>
                            </w:tr>
                            <w:tr w:rsidR="00D212F8" w:rsidRPr="003143C5" w14:paraId="08F7EE8C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E9214B3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Schulische Erwerbssituationen </w:t>
                                  </w:r>
                                </w:p>
                                <w:p w14:paraId="2530F12B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einschließlich der Perspektiven Digitalisierung und Reflexivität </w:t>
                                  </w:r>
                                </w:p>
                                <w:p w14:paraId="61A0C5CD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sowie der Gegenstände</w:t>
                                  </w:r>
                                </w:p>
                                <w:p w14:paraId="6FD138BD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Schul- und Dienstrecht </w:t>
                                  </w:r>
                                </w:p>
                                <w:p w14:paraId="487AA0BF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Individuelle Förderung, Umgang mit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Heterogeniät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, Inklusion</w:t>
                                  </w:r>
                                </w:p>
                                <w:p w14:paraId="2375A36B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36763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BNE sowie Demokratiebildung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730B0627" w14:textId="77777777" w:rsidR="00D212F8" w:rsidRPr="003143C5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Bezug zu den Konkretionen des </w:t>
                                  </w:r>
                                  <w:hyperlink r:id="rId11" w:history="1">
                                    <w:r w:rsidRPr="00D36763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Kerncurriculums NRW</w:t>
                                    </w:r>
                                  </w:hyperlink>
                                </w:p>
                              </w:tc>
                            </w:tr>
                            <w:tr w:rsidR="00D212F8" w14:paraId="51C75CDE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A872563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DB2071B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7933694F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842841E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AD35A13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14AE9F8E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45BF6CE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7182776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5CFADF97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A2BBB38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ABA0266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6720BB5F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F608A36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5A2F1BD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DD5597" w14:textId="77777777" w:rsidR="00C7703C" w:rsidRDefault="00C7703C" w:rsidP="00C7703C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  <w:p w14:paraId="4A29735F" w14:textId="77777777" w:rsidR="00C7703C" w:rsidRPr="00880E19" w:rsidRDefault="00C7703C" w:rsidP="00C7703C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A19E" id="_x0000_s1027" type="#_x0000_t202" style="position:absolute;margin-left:70.85pt;margin-top:112.55pt;width:726.3pt;height:444.2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" filled="f" stroked="f">
                <v:textbox inset="0,0,0,0">
                  <w:txbxContent>
                    <w:p w14:paraId="5CEB0D3A" w14:textId="77777777" w:rsidR="00C7703C" w:rsidRDefault="00C7703C" w:rsidP="00C7703C">
                      <w:pPr>
                        <w:rPr>
                          <w:rFonts w:ascii="Times New Roman" w:hAnsi="Times New Roman"/>
                          <w:sz w:val="20"/>
                          <w:lang w:bidi="x-non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6"/>
                        <w:gridCol w:w="9943"/>
                        <w:gridCol w:w="2659"/>
                      </w:tblGrid>
                      <w:tr w:rsidR="00C7703C" w:rsidRPr="009E3E04" w14:paraId="5D81FD8B" w14:textId="77777777" w:rsidTr="00121058">
                        <w:trPr>
                          <w:cantSplit/>
                          <w:trHeight w:val="960"/>
                          <w:tblHeader/>
                        </w:trPr>
                        <w:tc>
                          <w:tcPr>
                            <w:tcW w:w="1676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067506C" w14:textId="77777777" w:rsidR="00C7703C" w:rsidRPr="009E3E04" w:rsidRDefault="00C7703C" w:rsidP="00F97714">
                            <w:pPr>
                              <w:tabs>
                                <w:tab w:val="left" w:pos="-3168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</w:rPr>
                            </w:pPr>
                            <w:r w:rsidRPr="009E3E04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33BE478" wp14:editId="1BB8AB15">
                                  <wp:extent cx="581025" cy="609600"/>
                                  <wp:effectExtent l="0" t="0" r="0" b="0"/>
                                  <wp:docPr id="17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02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6851DB8" w14:textId="564BFA08" w:rsidR="00C7703C" w:rsidRPr="001F7E6D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>2</w:t>
                            </w:r>
                            <w:r w:rsidRPr="001F7E6D">
                              <w:rPr>
                                <w:b/>
                                <w:color w:val="auto"/>
                                <w:sz w:val="22"/>
                              </w:rPr>
                              <w:t>. Quartal Erkenntnisleitende Frage:</w:t>
                            </w:r>
                          </w:p>
                          <w:p w14:paraId="4BD1F78E" w14:textId="7AB9FC56" w:rsidR="00C7703C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Wie kann ich 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>die vielfältigen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Lernvoraussetzungen der Schülerinnen und Schüler erkennen und Ler</w:t>
                            </w:r>
                            <w:r w:rsidR="0048351C">
                              <w:rPr>
                                <w:b/>
                                <w:color w:val="auto"/>
                                <w:sz w:val="22"/>
                              </w:rPr>
                              <w:t>n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fortschritte angemessen herausfordern sowie den </w:t>
                            </w:r>
                            <w:r w:rsidR="0048351C">
                              <w:rPr>
                                <w:b/>
                                <w:color w:val="auto"/>
                                <w:sz w:val="22"/>
                              </w:rPr>
                              <w:t>L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>eistungsstand beurteilen und dokumentieren</w:t>
                            </w: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  <w:p w14:paraId="5112E903" w14:textId="45A2F6E1" w:rsidR="00C7703C" w:rsidRPr="001B13AD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Kompetenz </w:t>
                            </w:r>
                            <w:r w:rsidR="007B44E7" w:rsidRPr="007B44E7">
                              <w:rPr>
                                <w:bCs/>
                                <w:color w:val="auto"/>
                                <w:sz w:val="22"/>
                              </w:rPr>
                              <w:t>(1,</w:t>
                            </w:r>
                            <w:r w:rsidRPr="007B44E7">
                              <w:rPr>
                                <w:bCs/>
                                <w:color w:val="auto"/>
                                <w:sz w:val="22"/>
                              </w:rPr>
                              <w:t>2</w:t>
                            </w:r>
                            <w:r w:rsidR="007B44E7" w:rsidRPr="007B44E7">
                              <w:rPr>
                                <w:bCs/>
                                <w:color w:val="auto"/>
                                <w:sz w:val="22"/>
                              </w:rPr>
                              <w:t xml:space="preserve"> 3)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7 &amp; 8</w:t>
                            </w:r>
                          </w:p>
                        </w:tc>
                      </w:tr>
                      <w:tr w:rsidR="00D212F8" w:rsidRPr="003143C5" w14:paraId="08F7EE8C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E9214B3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Schulische Erwerbssituationen </w:t>
                            </w:r>
                          </w:p>
                          <w:p w14:paraId="2530F12B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einschließlich der Perspektiven Digitalisierung und Reflexivität </w:t>
                            </w:r>
                          </w:p>
                          <w:p w14:paraId="61A0C5CD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sowie der Gegenstände</w:t>
                            </w:r>
                          </w:p>
                          <w:p w14:paraId="6FD138BD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Schul- und Dienstrecht </w:t>
                            </w:r>
                          </w:p>
                          <w:p w14:paraId="487AA0BF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Individuelle Förderung, Umgang mit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Heterogeniät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, Inklusion</w:t>
                            </w:r>
                          </w:p>
                          <w:p w14:paraId="2375A36B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36763">
                              <w:rPr>
                                <w:rFonts w:cs="Arial"/>
                                <w:b/>
                                <w:sz w:val="22"/>
                              </w:rPr>
                              <w:t>BNE sowie Demokratiebildung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730B0627" w14:textId="77777777" w:rsidR="00D212F8" w:rsidRPr="003143C5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Bezug zu den Konkretionen des </w:t>
                            </w:r>
                            <w:hyperlink r:id="rId12" w:history="1">
                              <w:r w:rsidRPr="00D3676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Kerncurriculums NRW</w:t>
                              </w:r>
                            </w:hyperlink>
                          </w:p>
                        </w:tc>
                      </w:tr>
                      <w:tr w:rsidR="00D212F8" w14:paraId="51C75CDE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2A872563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DB2071B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7933694F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842841E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AD35A13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14AE9F8E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45BF6CE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7182776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5CFADF97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A2BBB38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ABA0266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6720BB5F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F608A36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5A2F1BD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4DD5597" w14:textId="77777777" w:rsidR="00C7703C" w:rsidRDefault="00C7703C" w:rsidP="00C7703C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  <w:p w14:paraId="4A29735F" w14:textId="77777777" w:rsidR="00C7703C" w:rsidRPr="00880E19" w:rsidRDefault="00C7703C" w:rsidP="00C7703C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C2AB878" w14:textId="3C6DB8AE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  <w:r w:rsidRPr="0077736E">
        <w:rPr>
          <w:rFonts w:ascii="Arial" w:hAnsi="Arial" w:cs="Arial"/>
          <w:strike/>
          <w:noProof/>
          <w:sz w:val="22"/>
          <w:szCs w:val="22"/>
        </w:rPr>
        <w:lastRenderedPageBreak/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926F8C9" wp14:editId="083E6666">
                <wp:simplePos x="0" y="0"/>
                <wp:positionH relativeFrom="page">
                  <wp:posOffset>899795</wp:posOffset>
                </wp:positionH>
                <wp:positionV relativeFrom="page">
                  <wp:posOffset>1101768</wp:posOffset>
                </wp:positionV>
                <wp:extent cx="9223717" cy="5646198"/>
                <wp:effectExtent l="0" t="0" r="952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717" cy="5646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C704" w14:textId="77777777" w:rsidR="00C7703C" w:rsidRDefault="00C7703C" w:rsidP="00C7703C">
                            <w:pPr>
                              <w:rPr>
                                <w:rFonts w:ascii="Times New Roman" w:hAnsi="Times New Roman"/>
                                <w:sz w:val="20"/>
                                <w:lang w:bidi="x-non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6"/>
                              <w:gridCol w:w="9943"/>
                              <w:gridCol w:w="2659"/>
                            </w:tblGrid>
                            <w:tr w:rsidR="00C7703C" w:rsidRPr="009E3E04" w14:paraId="06C083A8" w14:textId="77777777" w:rsidTr="00121058">
                              <w:trPr>
                                <w:cantSplit/>
                                <w:trHeight w:val="960"/>
                                <w:tblHeader/>
                              </w:trPr>
                              <w:tc>
                                <w:tcPr>
                                  <w:tcW w:w="1676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3AD7E5A1" w14:textId="77777777" w:rsidR="00C7703C" w:rsidRPr="009E3E04" w:rsidRDefault="00C7703C" w:rsidP="00F97714">
                                  <w:pPr>
                                    <w:tabs>
                                      <w:tab w:val="left" w:pos="-31680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 w:rsidRPr="009E3E04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73B62149" wp14:editId="2D27E0C3">
                                        <wp:extent cx="581025" cy="609600"/>
                                        <wp:effectExtent l="0" t="0" r="0" b="0"/>
                                        <wp:docPr id="15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02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7913107" w14:textId="283A7E40" w:rsidR="00C7703C" w:rsidRPr="001F7E6D" w:rsidRDefault="007B44E7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3</w:t>
                                  </w:r>
                                  <w:r w:rsidR="00C7703C" w:rsidRPr="001F7E6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. Quartal Erkenntnisleitende Frage:</w:t>
                                  </w:r>
                                </w:p>
                                <w:p w14:paraId="68127D5B" w14:textId="4D5A897F" w:rsidR="00C7703C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Wie kann ich 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herausfordernde Lernarrangements schaffen, die den individuellen Potenzialen, den Lernbedürfnissen </w:t>
                                  </w:r>
                                  <w:r w:rsidR="005B6B2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der </w:t>
                                  </w:r>
                                  <w:proofErr w:type="spellStart"/>
                                  <w:proofErr w:type="gramStart"/>
                                  <w:r w:rsidR="005B6B2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Schüler:innen</w:t>
                                  </w:r>
                                  <w:proofErr w:type="spellEnd"/>
                                  <w:proofErr w:type="gramEnd"/>
                                  <w:r w:rsidR="005B6B2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und der jeweiligen unterrichtlichen </w:t>
                                  </w:r>
                                  <w:r w:rsidR="0048351C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In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teraktion entgegenkommen</w:t>
                                  </w:r>
                                  <w:r w:rsidRPr="006C1094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28600585" w14:textId="016AE864" w:rsidR="00C7703C" w:rsidRPr="001B13AD" w:rsidRDefault="00C7703C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Kompetenz </w:t>
                                  </w:r>
                                  <w:r w:rsidR="007B44E7" w:rsidRPr="00D42BAD">
                                    <w:rPr>
                                      <w:bCs/>
                                      <w:color w:val="auto"/>
                                      <w:sz w:val="22"/>
                                    </w:rPr>
                                    <w:t>1</w:t>
                                  </w:r>
                                  <w:r w:rsidR="007B44E7" w:rsidRP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,</w:t>
                                  </w:r>
                                  <w:r w:rsid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  <w:r w:rsidR="007B44E7" w:rsidRP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2</w:t>
                                  </w:r>
                                  <w:r w:rsid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,</w:t>
                                  </w:r>
                                  <w:r w:rsidR="007B44E7" w:rsidRP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  <w:r w:rsidR="007B44E7" w:rsidRPr="00D42BAD">
                                    <w:rPr>
                                      <w:bCs/>
                                      <w:color w:val="auto"/>
                                      <w:sz w:val="22"/>
                                    </w:rPr>
                                    <w:t>3 und 4</w:t>
                                  </w:r>
                                  <w:r w:rsidR="007B44E7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212F8" w:rsidRPr="003143C5" w14:paraId="558264AF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DC111F0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Schulische Erwerbssituationen </w:t>
                                  </w:r>
                                </w:p>
                                <w:p w14:paraId="22DA09A4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einschließlich der Perspektiven Digitalisierung und Reflexivität </w:t>
                                  </w:r>
                                </w:p>
                                <w:p w14:paraId="21B0B052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sowie der Gegenstände</w:t>
                                  </w:r>
                                </w:p>
                                <w:p w14:paraId="1269082B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Schul- und Dienstrecht </w:t>
                                  </w:r>
                                </w:p>
                                <w:p w14:paraId="626B0CF2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Individuelle Förderung, Umgang mit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Heterogeniät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, Inklusion</w:t>
                                  </w:r>
                                </w:p>
                                <w:p w14:paraId="3FDC8A03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36763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BNE sowie Demokratiebildung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AA776BA" w14:textId="77777777" w:rsidR="00D212F8" w:rsidRPr="003143C5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Bezug zu den Konkretionen des </w:t>
                                  </w:r>
                                  <w:hyperlink r:id="rId13" w:history="1">
                                    <w:r w:rsidRPr="00D36763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Kerncurriculums NRW</w:t>
                                    </w:r>
                                  </w:hyperlink>
                                </w:p>
                              </w:tc>
                            </w:tr>
                            <w:tr w:rsidR="00D212F8" w14:paraId="06BF1F62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65D6060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746EB56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7845F901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D239D9C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A624D8E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19142D4C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F6E92F3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0084A38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089E6802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61A861D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297E7A5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488AB7DD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008B7A5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297A0125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34EBC9" w14:textId="77777777" w:rsidR="00C7703C" w:rsidRPr="00880E19" w:rsidRDefault="00C7703C" w:rsidP="00C7703C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F8C9" id="_x0000_s1028" type="#_x0000_t202" style="position:absolute;margin-left:70.85pt;margin-top:86.75pt;width:726.3pt;height:444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" filled="f" stroked="f">
                <v:textbox inset="0,0,0,0">
                  <w:txbxContent>
                    <w:p w14:paraId="7A58C704" w14:textId="77777777" w:rsidR="00C7703C" w:rsidRDefault="00C7703C" w:rsidP="00C7703C">
                      <w:pPr>
                        <w:rPr>
                          <w:rFonts w:ascii="Times New Roman" w:hAnsi="Times New Roman"/>
                          <w:sz w:val="20"/>
                          <w:lang w:bidi="x-non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6"/>
                        <w:gridCol w:w="9943"/>
                        <w:gridCol w:w="2659"/>
                      </w:tblGrid>
                      <w:tr w:rsidR="00C7703C" w:rsidRPr="009E3E04" w14:paraId="06C083A8" w14:textId="77777777" w:rsidTr="00121058">
                        <w:trPr>
                          <w:cantSplit/>
                          <w:trHeight w:val="960"/>
                          <w:tblHeader/>
                        </w:trPr>
                        <w:tc>
                          <w:tcPr>
                            <w:tcW w:w="1676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3AD7E5A1" w14:textId="77777777" w:rsidR="00C7703C" w:rsidRPr="009E3E04" w:rsidRDefault="00C7703C" w:rsidP="00F97714">
                            <w:pPr>
                              <w:tabs>
                                <w:tab w:val="left" w:pos="-3168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</w:rPr>
                            </w:pPr>
                            <w:r w:rsidRPr="009E3E04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73B62149" wp14:editId="2D27E0C3">
                                  <wp:extent cx="581025" cy="609600"/>
                                  <wp:effectExtent l="0" t="0" r="0" b="0"/>
                                  <wp:docPr id="1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02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7913107" w14:textId="283A7E40" w:rsidR="00C7703C" w:rsidRPr="001F7E6D" w:rsidRDefault="007B44E7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>3</w:t>
                            </w:r>
                            <w:r w:rsidR="00C7703C" w:rsidRPr="001F7E6D">
                              <w:rPr>
                                <w:b/>
                                <w:color w:val="auto"/>
                                <w:sz w:val="22"/>
                              </w:rPr>
                              <w:t>. Quartal Erkenntnisleitende Frage:</w:t>
                            </w:r>
                          </w:p>
                          <w:p w14:paraId="68127D5B" w14:textId="4D5A897F" w:rsidR="00C7703C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Wie kann ich 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herausfordernde Lernarrangements schaffen, die den individuellen Potenzialen, den Lernbedürfnissen </w:t>
                            </w:r>
                            <w:r w:rsidR="005B6B2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der </w:t>
                            </w:r>
                            <w:proofErr w:type="spellStart"/>
                            <w:proofErr w:type="gramStart"/>
                            <w:r w:rsidR="005B6B2D">
                              <w:rPr>
                                <w:b/>
                                <w:color w:val="auto"/>
                                <w:sz w:val="22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="005B6B2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und der jeweiligen unterrichtlichen </w:t>
                            </w:r>
                            <w:r w:rsidR="0048351C">
                              <w:rPr>
                                <w:b/>
                                <w:color w:val="auto"/>
                                <w:sz w:val="22"/>
                              </w:rPr>
                              <w:t>In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>teraktion entgegenkommen</w:t>
                            </w:r>
                            <w:r w:rsidRPr="006C1094">
                              <w:rPr>
                                <w:b/>
                                <w:color w:val="auto"/>
                                <w:sz w:val="22"/>
                              </w:rPr>
                              <w:t>?</w:t>
                            </w: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  <w:p w14:paraId="28600585" w14:textId="016AE864" w:rsidR="00C7703C" w:rsidRPr="001B13AD" w:rsidRDefault="00C7703C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Kompetenz </w:t>
                            </w:r>
                            <w:r w:rsidR="007B44E7" w:rsidRPr="00D42BAD">
                              <w:rPr>
                                <w:bCs/>
                                <w:color w:val="auto"/>
                                <w:sz w:val="22"/>
                              </w:rPr>
                              <w:t>1</w:t>
                            </w:r>
                            <w:r w:rsidR="007B44E7" w:rsidRPr="007B44E7">
                              <w:rPr>
                                <w:b/>
                                <w:color w:val="auto"/>
                                <w:sz w:val="22"/>
                              </w:rPr>
                              <w:t>,</w:t>
                            </w:r>
                            <w:r w:rsidR="00D42BA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7B44E7" w:rsidRPr="007B44E7">
                              <w:rPr>
                                <w:b/>
                                <w:color w:val="auto"/>
                                <w:sz w:val="22"/>
                              </w:rPr>
                              <w:t>2</w:t>
                            </w:r>
                            <w:r w:rsidR="00D42BAD">
                              <w:rPr>
                                <w:b/>
                                <w:color w:val="auto"/>
                                <w:sz w:val="22"/>
                              </w:rPr>
                              <w:t>,</w:t>
                            </w:r>
                            <w:r w:rsidR="007B44E7" w:rsidRP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7B44E7" w:rsidRPr="00D42BAD">
                              <w:rPr>
                                <w:bCs/>
                                <w:color w:val="auto"/>
                                <w:sz w:val="22"/>
                              </w:rPr>
                              <w:t>3 und 4</w:t>
                            </w:r>
                            <w:r w:rsidR="007B44E7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D212F8" w:rsidRPr="003143C5" w14:paraId="558264AF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DC111F0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Schulische Erwerbssituationen </w:t>
                            </w:r>
                          </w:p>
                          <w:p w14:paraId="22DA09A4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einschließlich der Perspektiven Digitalisierung und Reflexivität </w:t>
                            </w:r>
                          </w:p>
                          <w:p w14:paraId="21B0B052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sowie der Gegenstände</w:t>
                            </w:r>
                          </w:p>
                          <w:p w14:paraId="1269082B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Schul- und Dienstrecht </w:t>
                            </w:r>
                          </w:p>
                          <w:p w14:paraId="626B0CF2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Individuelle Förderung, Umgang mit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Heterogeniät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, Inklusion</w:t>
                            </w:r>
                          </w:p>
                          <w:p w14:paraId="3FDC8A03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36763">
                              <w:rPr>
                                <w:rFonts w:cs="Arial"/>
                                <w:b/>
                                <w:sz w:val="22"/>
                              </w:rPr>
                              <w:t>BNE sowie Demokratiebildung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AA776BA" w14:textId="77777777" w:rsidR="00D212F8" w:rsidRPr="003143C5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Bezug zu den Konkretionen des </w:t>
                            </w:r>
                            <w:hyperlink r:id="rId14" w:history="1">
                              <w:r w:rsidRPr="00D3676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Kerncurriculums NRW</w:t>
                              </w:r>
                            </w:hyperlink>
                          </w:p>
                        </w:tc>
                      </w:tr>
                      <w:tr w:rsidR="00D212F8" w14:paraId="06BF1F62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65D6060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746EB56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7845F901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D239D9C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A624D8E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19142D4C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2F6E92F3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0084A38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089E6802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61A861D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297E7A5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488AB7DD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008B7A5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297A0125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634EBC9" w14:textId="77777777" w:rsidR="00C7703C" w:rsidRPr="00880E19" w:rsidRDefault="00C7703C" w:rsidP="00C7703C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E7E45F1" w14:textId="0BDDDE57" w:rsidR="00C7703C" w:rsidRDefault="007B44E7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  <w:r w:rsidRPr="0077736E">
        <w:rPr>
          <w:rFonts w:ascii="Arial" w:hAnsi="Arial" w:cs="Arial"/>
          <w:strike/>
          <w:noProof/>
          <w:sz w:val="22"/>
          <w:szCs w:val="22"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474218" wp14:editId="0452D41D">
                <wp:simplePos x="0" y="0"/>
                <wp:positionH relativeFrom="page">
                  <wp:posOffset>899795</wp:posOffset>
                </wp:positionH>
                <wp:positionV relativeFrom="page">
                  <wp:posOffset>1280179</wp:posOffset>
                </wp:positionV>
                <wp:extent cx="9223717" cy="5646198"/>
                <wp:effectExtent l="0" t="0" r="952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717" cy="5646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A053" w14:textId="77777777" w:rsidR="00C7703C" w:rsidRDefault="00C7703C" w:rsidP="00C7703C">
                            <w:pPr>
                              <w:rPr>
                                <w:rFonts w:ascii="Times New Roman" w:hAnsi="Times New Roman"/>
                                <w:sz w:val="20"/>
                                <w:lang w:bidi="x-non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76"/>
                              <w:gridCol w:w="9943"/>
                              <w:gridCol w:w="2659"/>
                            </w:tblGrid>
                            <w:tr w:rsidR="00C7703C" w:rsidRPr="009E3E04" w14:paraId="25716BC4" w14:textId="77777777" w:rsidTr="00121058">
                              <w:trPr>
                                <w:cantSplit/>
                                <w:trHeight w:val="960"/>
                                <w:tblHeader/>
                              </w:trPr>
                              <w:tc>
                                <w:tcPr>
                                  <w:tcW w:w="1676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 w14:paraId="46D58078" w14:textId="77777777" w:rsidR="00C7703C" w:rsidRPr="009E3E04" w:rsidRDefault="00C7703C" w:rsidP="00F97714">
                                  <w:pPr>
                                    <w:tabs>
                                      <w:tab w:val="left" w:pos="-31680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</w:rPr>
                                  </w:pPr>
                                  <w:r w:rsidRPr="009E3E04">
                                    <w:rPr>
                                      <w:rFonts w:cs="Arial"/>
                                      <w:noProof/>
                                    </w:rPr>
                                    <w:drawing>
                                      <wp:inline distT="0" distB="0" distL="0" distR="0" wp14:anchorId="1AB6EC4F" wp14:editId="769463C5">
                                        <wp:extent cx="581025" cy="609600"/>
                                        <wp:effectExtent l="0" t="0" r="0" b="0"/>
                                        <wp:docPr id="4" name="Bild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2602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7AE6027" w14:textId="4039D768" w:rsidR="00C7703C" w:rsidRPr="007B44E7" w:rsidRDefault="007B44E7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B44E7"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  <w:t xml:space="preserve">4. </w:t>
                                  </w:r>
                                  <w:r w:rsidR="00C7703C" w:rsidRPr="007B44E7"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  <w:t>Quartal Erkenntnisleitende Frage:</w:t>
                                  </w:r>
                                </w:p>
                                <w:p w14:paraId="2523DD4D" w14:textId="302205E5" w:rsidR="00C7703C" w:rsidRPr="00D42BAD" w:rsidRDefault="007B44E7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</w:pPr>
                                  <w:r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Wie kann ich mit Hilfe von adressaten- und situationsgerechten Beratungskonzepten eine individuelle Lernberatung und Förderung von </w:t>
                                  </w:r>
                                  <w:proofErr w:type="spellStart"/>
                                  <w:proofErr w:type="gramStart"/>
                                  <w:r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Schüler</w:t>
                                  </w:r>
                                  <w:r w:rsidR="00D42BAD"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:</w:t>
                                  </w:r>
                                  <w:r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innen</w:t>
                                  </w:r>
                                  <w:proofErr w:type="spellEnd"/>
                                  <w:proofErr w:type="gramEnd"/>
                                  <w:r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gestalten?</w:t>
                                  </w:r>
                                </w:p>
                                <w:p w14:paraId="14EEBA65" w14:textId="39297EC4" w:rsidR="007B44E7" w:rsidRPr="007B44E7" w:rsidRDefault="007B44E7" w:rsidP="00F97714">
                                  <w:pPr>
                                    <w:pStyle w:val="Kopfzeile1"/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-19516"/>
                                      <w:tab w:val="left" w:pos="-18808"/>
                                      <w:tab w:val="left" w:pos="-18100"/>
                                      <w:tab w:val="left" w:pos="-17392"/>
                                      <w:tab w:val="left" w:pos="-16684"/>
                                      <w:tab w:val="left" w:pos="-15976"/>
                                      <w:tab w:val="left" w:pos="-15268"/>
                                      <w:tab w:val="left" w:pos="-14560"/>
                                      <w:tab w:val="left" w:pos="-13852"/>
                                      <w:tab w:val="left" w:pos="-13144"/>
                                      <w:tab w:val="left" w:pos="-12436"/>
                                      <w:tab w:val="left" w:pos="-11728"/>
                                    </w:tabs>
                                    <w:jc w:val="center"/>
                                    <w:rPr>
                                      <w:rFonts w:cs="Arial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>Kompetenz 6, 7</w:t>
                                  </w:r>
                                  <w:r w:rsidR="00D42BAD" w:rsidRPr="00D42BAD">
                                    <w:rPr>
                                      <w:b/>
                                      <w:color w:val="auto"/>
                                      <w:sz w:val="22"/>
                                    </w:rPr>
                                    <w:t xml:space="preserve"> und 9</w:t>
                                  </w:r>
                                </w:p>
                              </w:tc>
                            </w:tr>
                            <w:tr w:rsidR="00D212F8" w:rsidRPr="003143C5" w14:paraId="6812BEDB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7CD1A50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Schulische Erwerbssituationen </w:t>
                                  </w:r>
                                </w:p>
                                <w:p w14:paraId="22773D37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einschließlich der Perspektiven Digitalisierung und Reflexivität </w:t>
                                  </w:r>
                                </w:p>
                                <w:p w14:paraId="53742BC4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sowie der Gegenstände</w:t>
                                  </w:r>
                                </w:p>
                                <w:p w14:paraId="2ABFCE4E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Schul- und Dienstrecht </w:t>
                                  </w:r>
                                </w:p>
                                <w:p w14:paraId="1B5A407C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 xml:space="preserve">Individuelle Förderung, Umgang mit </w:t>
                                  </w:r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Heterogeniät</w:t>
                                  </w:r>
                                  <w:proofErr w:type="spellEnd"/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, Inklusion</w:t>
                                  </w:r>
                                </w:p>
                                <w:p w14:paraId="706886B9" w14:textId="77777777" w:rsidR="00D212F8" w:rsidRDefault="00D212F8" w:rsidP="00D212F8">
                                  <w:pPr>
                                    <w:pStyle w:val="Kopfzeile1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4536"/>
                                      <w:tab w:val="clear" w:pos="9072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  <w:r w:rsidRPr="00D36763"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  <w:t>BNE sowie Demokratiebildung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75055174" w14:textId="77777777" w:rsidR="00D212F8" w:rsidRPr="003143C5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Bezug zu den Konkretionen des </w:t>
                                  </w:r>
                                  <w:hyperlink r:id="rId15" w:history="1">
                                    <w:r w:rsidRPr="00D36763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sz w:val="22"/>
                                        <w:szCs w:val="22"/>
                                      </w:rPr>
                                      <w:t>Kerncurriculums NRW</w:t>
                                    </w:r>
                                  </w:hyperlink>
                                </w:p>
                              </w:tc>
                            </w:tr>
                            <w:tr w:rsidR="00D212F8" w14:paraId="2EC1859A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3230D12B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5D530E5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7969E8C3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12F3891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B99E16E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74ADDFCB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6F137CB2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59A39C3E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286A7F30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D6F76D1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482E045F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12F8" w14:paraId="311B9126" w14:textId="77777777" w:rsidTr="00AB0050">
                              <w:trPr>
                                <w:cantSplit/>
                                <w:trHeight w:val="799"/>
                              </w:trPr>
                              <w:tc>
                                <w:tcPr>
                                  <w:tcW w:w="11619" w:type="dxa"/>
                                  <w:gridSpan w:val="2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189E23A4" w14:textId="77777777" w:rsidR="00D212F8" w:rsidRDefault="00D212F8" w:rsidP="00D212F8">
                                  <w:pPr>
                                    <w:pStyle w:val="Kopfzeile1"/>
                                    <w:tabs>
                                      <w:tab w:val="clear" w:pos="4536"/>
                                      <w:tab w:val="clear" w:pos="9072"/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cs="Arial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shd w:val="clear" w:color="auto" w:fill="FFFFFF"/>
                                  <w:tcMar>
                                    <w:top w:w="4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</w:tcPr>
                                <w:p w14:paraId="05C9FDD5" w14:textId="77777777" w:rsidR="00D212F8" w:rsidRDefault="00D212F8" w:rsidP="00D212F8">
                                  <w:pPr>
                                    <w:tabs>
                                      <w:tab w:val="left" w:pos="-31680"/>
                                      <w:tab w:val="left" w:pos="-31552"/>
                                      <w:tab w:val="left" w:pos="-30844"/>
                                      <w:tab w:val="left" w:pos="-30136"/>
                                      <w:tab w:val="left" w:pos="-29428"/>
                                      <w:tab w:val="left" w:pos="-28720"/>
                                      <w:tab w:val="left" w:pos="-28012"/>
                                      <w:tab w:val="left" w:pos="-27304"/>
                                      <w:tab w:val="left" w:pos="-26596"/>
                                      <w:tab w:val="left" w:pos="-25888"/>
                                      <w:tab w:val="left" w:pos="-25180"/>
                                      <w:tab w:val="left" w:pos="-24472"/>
                                      <w:tab w:val="left" w:pos="-23764"/>
                                      <w:tab w:val="left" w:pos="-23056"/>
                                      <w:tab w:val="left" w:pos="-22348"/>
                                      <w:tab w:val="left" w:pos="-21640"/>
                                      <w:tab w:val="left" w:pos="-20932"/>
                                      <w:tab w:val="left" w:pos="-20224"/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  <w:tab w:val="left" w:pos="3540"/>
                                      <w:tab w:val="left" w:pos="4248"/>
                                      <w:tab w:val="left" w:pos="4956"/>
                                      <w:tab w:val="left" w:pos="5664"/>
                                      <w:tab w:val="left" w:pos="6372"/>
                                      <w:tab w:val="left" w:pos="7080"/>
                                      <w:tab w:val="left" w:pos="7788"/>
                                      <w:tab w:val="left" w:pos="8496"/>
                                      <w:tab w:val="left" w:pos="9204"/>
                                      <w:tab w:val="left" w:pos="9912"/>
                                      <w:tab w:val="left" w:pos="10620"/>
                                      <w:tab w:val="left" w:pos="11328"/>
                                      <w:tab w:val="left" w:pos="12036"/>
                                      <w:tab w:val="left" w:pos="12744"/>
                                      <w:tab w:val="left" w:pos="13452"/>
                                      <w:tab w:val="left" w:pos="14160"/>
                                      <w:tab w:val="left" w:pos="14868"/>
                                      <w:tab w:val="left" w:pos="15576"/>
                                      <w:tab w:val="left" w:pos="16284"/>
                                      <w:tab w:val="left" w:pos="16992"/>
                                      <w:tab w:val="left" w:pos="17700"/>
                                      <w:tab w:val="left" w:pos="18408"/>
                                      <w:tab w:val="left" w:pos="19116"/>
                                      <w:tab w:val="left" w:pos="19824"/>
                                      <w:tab w:val="left" w:pos="20532"/>
                                      <w:tab w:val="left" w:pos="21240"/>
                                      <w:tab w:val="left" w:pos="21948"/>
                                      <w:tab w:val="left" w:pos="22656"/>
                                      <w:tab w:val="left" w:pos="23364"/>
                                      <w:tab w:val="left" w:pos="24072"/>
                                      <w:tab w:val="left" w:pos="24780"/>
                                      <w:tab w:val="left" w:pos="25488"/>
                                      <w:tab w:val="left" w:pos="26196"/>
                                      <w:tab w:val="left" w:pos="26904"/>
                                      <w:tab w:val="left" w:pos="27612"/>
                                      <w:tab w:val="left" w:pos="28320"/>
                                      <w:tab w:val="left" w:pos="29028"/>
                                      <w:tab w:val="left" w:pos="29736"/>
                                      <w:tab w:val="left" w:pos="30444"/>
                                      <w:tab w:val="left" w:pos="31152"/>
                                      <w:tab w:val="left" w:pos="31680"/>
                                      <w:tab w:val="left" w:pos="31680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8D33BC" w14:textId="77777777" w:rsidR="00C7703C" w:rsidRDefault="00C7703C" w:rsidP="00C7703C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  <w:p w14:paraId="58066F03" w14:textId="77777777" w:rsidR="00C7703C" w:rsidRPr="00880E19" w:rsidRDefault="00C7703C" w:rsidP="00C7703C">
                            <w:pPr>
                              <w:rPr>
                                <w:rFonts w:asciiTheme="minorHAnsi" w:hAnsiTheme="minorHAnsi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4218" id="_x0000_s1029" type="#_x0000_t202" style="position:absolute;margin-left:70.85pt;margin-top:100.8pt;width:726.3pt;height:444.6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" filled="f" stroked="f">
                <v:textbox inset="0,0,0,0">
                  <w:txbxContent>
                    <w:p w14:paraId="62AAA053" w14:textId="77777777" w:rsidR="00C7703C" w:rsidRDefault="00C7703C" w:rsidP="00C7703C">
                      <w:pPr>
                        <w:rPr>
                          <w:rFonts w:ascii="Times New Roman" w:hAnsi="Times New Roman"/>
                          <w:sz w:val="20"/>
                          <w:lang w:bidi="x-non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76"/>
                        <w:gridCol w:w="9943"/>
                        <w:gridCol w:w="2659"/>
                      </w:tblGrid>
                      <w:tr w:rsidR="00C7703C" w:rsidRPr="009E3E04" w14:paraId="25716BC4" w14:textId="77777777" w:rsidTr="00121058">
                        <w:trPr>
                          <w:cantSplit/>
                          <w:trHeight w:val="960"/>
                          <w:tblHeader/>
                        </w:trPr>
                        <w:tc>
                          <w:tcPr>
                            <w:tcW w:w="1676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 w14:paraId="46D58078" w14:textId="77777777" w:rsidR="00C7703C" w:rsidRPr="009E3E04" w:rsidRDefault="00C7703C" w:rsidP="00F97714">
                            <w:pPr>
                              <w:tabs>
                                <w:tab w:val="left" w:pos="-3168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</w:rPr>
                            </w:pPr>
                            <w:r w:rsidRPr="009E3E04"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B6EC4F" wp14:editId="769463C5">
                                  <wp:extent cx="581025" cy="609600"/>
                                  <wp:effectExtent l="0" t="0" r="0" b="0"/>
                                  <wp:docPr id="4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2602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7AE6027" w14:textId="4039D768" w:rsidR="00C7703C" w:rsidRPr="007B44E7" w:rsidRDefault="007B44E7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7B44E7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4. </w:t>
                            </w:r>
                            <w:r w:rsidR="00C7703C" w:rsidRPr="007B44E7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Quartal Erkenntnisleitende Frage:</w:t>
                            </w:r>
                          </w:p>
                          <w:p w14:paraId="2523DD4D" w14:textId="302205E5" w:rsidR="00C7703C" w:rsidRPr="00D42BAD" w:rsidRDefault="007B44E7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b/>
                                <w:color w:val="auto"/>
                                <w:sz w:val="22"/>
                              </w:rPr>
                            </w:pPr>
                            <w:r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Wie kann ich mit Hilfe von adressaten- und situationsgerechten Beratungskonzepten eine individuelle Lernberatung und Förderung von </w:t>
                            </w:r>
                            <w:proofErr w:type="spellStart"/>
                            <w:proofErr w:type="gramStart"/>
                            <w:r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>Schüler</w:t>
                            </w:r>
                            <w:r w:rsidR="00D42BAD"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>:</w:t>
                            </w:r>
                            <w:r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>innen</w:t>
                            </w:r>
                            <w:proofErr w:type="spellEnd"/>
                            <w:proofErr w:type="gramEnd"/>
                            <w:r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gestalten?</w:t>
                            </w:r>
                          </w:p>
                          <w:p w14:paraId="14EEBA65" w14:textId="39297EC4" w:rsidR="007B44E7" w:rsidRPr="007B44E7" w:rsidRDefault="007B44E7" w:rsidP="00F97714">
                            <w:pPr>
                              <w:pStyle w:val="Kopfzeile1"/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-19516"/>
                                <w:tab w:val="left" w:pos="-18808"/>
                                <w:tab w:val="left" w:pos="-18100"/>
                                <w:tab w:val="left" w:pos="-17392"/>
                                <w:tab w:val="left" w:pos="-16684"/>
                                <w:tab w:val="left" w:pos="-15976"/>
                                <w:tab w:val="left" w:pos="-15268"/>
                                <w:tab w:val="left" w:pos="-14560"/>
                                <w:tab w:val="left" w:pos="-13852"/>
                                <w:tab w:val="left" w:pos="-13144"/>
                                <w:tab w:val="left" w:pos="-12436"/>
                                <w:tab w:val="left" w:pos="-11728"/>
                              </w:tabs>
                              <w:jc w:val="center"/>
                              <w:rPr>
                                <w:rFonts w:cs="Arial"/>
                                <w:b/>
                                <w:color w:val="FF0000"/>
                                <w:sz w:val="22"/>
                              </w:rPr>
                            </w:pPr>
                            <w:r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>Kompetenz 6, 7</w:t>
                            </w:r>
                            <w:r w:rsidR="00D42BAD" w:rsidRPr="00D42BAD">
                              <w:rPr>
                                <w:b/>
                                <w:color w:val="auto"/>
                                <w:sz w:val="22"/>
                              </w:rPr>
                              <w:t xml:space="preserve"> und 9</w:t>
                            </w:r>
                          </w:p>
                        </w:tc>
                      </w:tr>
                      <w:tr w:rsidR="00D212F8" w:rsidRPr="003143C5" w14:paraId="6812BEDB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7CD1A50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Schulische Erwerbssituationen </w:t>
                            </w:r>
                          </w:p>
                          <w:p w14:paraId="22773D37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einschließlich der Perspektiven Digitalisierung und Reflexivität </w:t>
                            </w:r>
                          </w:p>
                          <w:p w14:paraId="53742BC4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sowie der Gegenstände</w:t>
                            </w:r>
                          </w:p>
                          <w:p w14:paraId="2ABFCE4E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Schul- und Dienstrecht </w:t>
                            </w:r>
                          </w:p>
                          <w:p w14:paraId="1B5A407C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Individuelle Förderung, Umgang mit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Heterogeniät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2"/>
                              </w:rPr>
                              <w:t>, Inklusion</w:t>
                            </w:r>
                          </w:p>
                          <w:p w14:paraId="706886B9" w14:textId="77777777" w:rsidR="00D212F8" w:rsidRDefault="00D212F8" w:rsidP="00D212F8">
                            <w:pPr>
                              <w:pStyle w:val="Kopfzeile1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D36763">
                              <w:rPr>
                                <w:rFonts w:cs="Arial"/>
                                <w:b/>
                                <w:sz w:val="22"/>
                              </w:rPr>
                              <w:t>BNE sowie Demokratiebildung</w:t>
                            </w: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75055174" w14:textId="77777777" w:rsidR="00D212F8" w:rsidRPr="003143C5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Bezug zu den Konkretionen des </w:t>
                            </w:r>
                            <w:hyperlink r:id="rId16" w:history="1">
                              <w:r w:rsidRPr="00D3676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Kerncurriculums NRW</w:t>
                              </w:r>
                            </w:hyperlink>
                          </w:p>
                        </w:tc>
                      </w:tr>
                      <w:tr w:rsidR="00D212F8" w14:paraId="2EC1859A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3230D12B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5D530E5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7969E8C3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12F3891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B99E16E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74ADDFCB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6F137CB2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59A39C3E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286A7F30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D6F76D1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482E045F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12F8" w14:paraId="311B9126" w14:textId="77777777" w:rsidTr="00AB0050">
                        <w:trPr>
                          <w:cantSplit/>
                          <w:trHeight w:val="799"/>
                        </w:trPr>
                        <w:tc>
                          <w:tcPr>
                            <w:tcW w:w="11619" w:type="dxa"/>
                            <w:gridSpan w:val="2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189E23A4" w14:textId="77777777" w:rsidR="00D212F8" w:rsidRDefault="00D212F8" w:rsidP="00D212F8">
                            <w:pPr>
                              <w:pStyle w:val="Kopfzeile1"/>
                              <w:tabs>
                                <w:tab w:val="clear" w:pos="4536"/>
                                <w:tab w:val="clear" w:pos="9072"/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shd w:val="clear" w:color="auto" w:fill="FFFFFF"/>
                            <w:tcMar>
                              <w:top w:w="40" w:type="dxa"/>
                              <w:left w:w="40" w:type="dxa"/>
                              <w:bottom w:w="40" w:type="dxa"/>
                              <w:right w:w="40" w:type="dxa"/>
                            </w:tcMar>
                          </w:tcPr>
                          <w:p w14:paraId="05C9FDD5" w14:textId="77777777" w:rsidR="00D212F8" w:rsidRDefault="00D212F8" w:rsidP="00D212F8">
                            <w:pPr>
                              <w:tabs>
                                <w:tab w:val="left" w:pos="-31680"/>
                                <w:tab w:val="left" w:pos="-31552"/>
                                <w:tab w:val="left" w:pos="-30844"/>
                                <w:tab w:val="left" w:pos="-30136"/>
                                <w:tab w:val="left" w:pos="-29428"/>
                                <w:tab w:val="left" w:pos="-28720"/>
                                <w:tab w:val="left" w:pos="-28012"/>
                                <w:tab w:val="left" w:pos="-27304"/>
                                <w:tab w:val="left" w:pos="-26596"/>
                                <w:tab w:val="left" w:pos="-25888"/>
                                <w:tab w:val="left" w:pos="-25180"/>
                                <w:tab w:val="left" w:pos="-24472"/>
                                <w:tab w:val="left" w:pos="-23764"/>
                                <w:tab w:val="left" w:pos="-23056"/>
                                <w:tab w:val="left" w:pos="-22348"/>
                                <w:tab w:val="left" w:pos="-21640"/>
                                <w:tab w:val="left" w:pos="-20932"/>
                                <w:tab w:val="left" w:pos="-20224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  <w:tab w:val="left" w:pos="15576"/>
                                <w:tab w:val="left" w:pos="16284"/>
                                <w:tab w:val="left" w:pos="16992"/>
                                <w:tab w:val="left" w:pos="17700"/>
                                <w:tab w:val="left" w:pos="18408"/>
                                <w:tab w:val="left" w:pos="19116"/>
                                <w:tab w:val="left" w:pos="19824"/>
                                <w:tab w:val="left" w:pos="20532"/>
                                <w:tab w:val="left" w:pos="21240"/>
                                <w:tab w:val="left" w:pos="21948"/>
                                <w:tab w:val="left" w:pos="22656"/>
                                <w:tab w:val="left" w:pos="23364"/>
                                <w:tab w:val="left" w:pos="24072"/>
                                <w:tab w:val="left" w:pos="24780"/>
                                <w:tab w:val="left" w:pos="25488"/>
                                <w:tab w:val="left" w:pos="26196"/>
                                <w:tab w:val="left" w:pos="26904"/>
                                <w:tab w:val="left" w:pos="27612"/>
                                <w:tab w:val="left" w:pos="28320"/>
                                <w:tab w:val="left" w:pos="29028"/>
                                <w:tab w:val="left" w:pos="29736"/>
                                <w:tab w:val="left" w:pos="30444"/>
                                <w:tab w:val="left" w:pos="31152"/>
                                <w:tab w:val="left" w:pos="31680"/>
                                <w:tab w:val="left" w:pos="31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48D33BC" w14:textId="77777777" w:rsidR="00C7703C" w:rsidRDefault="00C7703C" w:rsidP="00C7703C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  <w:p w14:paraId="58066F03" w14:textId="77777777" w:rsidR="00C7703C" w:rsidRPr="00880E19" w:rsidRDefault="00C7703C" w:rsidP="00C7703C">
                      <w:pPr>
                        <w:rPr>
                          <w:rFonts w:asciiTheme="minorHAnsi" w:hAnsiTheme="minorHAnsi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626102F" w14:textId="4A2BC2D2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4E179EAD" w14:textId="7F40030D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55"/>
        <w:gridCol w:w="12757"/>
      </w:tblGrid>
      <w:tr w:rsidR="003C130A" w:rsidRPr="001B13AD" w14:paraId="636EF0EC" w14:textId="77777777" w:rsidTr="003C130A">
        <w:trPr>
          <w:cantSplit/>
          <w:trHeight w:val="960"/>
          <w:tblHeader/>
        </w:trPr>
        <w:tc>
          <w:tcPr>
            <w:tcW w:w="155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0BCF7" w14:textId="5F0C7ABC" w:rsidR="003C130A" w:rsidRPr="00D42BAD" w:rsidRDefault="003C130A" w:rsidP="000D4D09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 w:rsidRPr="009E3E04">
              <w:rPr>
                <w:rFonts w:cs="Arial"/>
                <w:noProof/>
              </w:rPr>
              <w:drawing>
                <wp:inline distT="0" distB="0" distL="0" distR="0" wp14:anchorId="7CCD7129" wp14:editId="707B1D30">
                  <wp:extent cx="581025" cy="609600"/>
                  <wp:effectExtent l="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shd w:val="clear" w:color="auto" w:fill="FFFFFF"/>
          </w:tcPr>
          <w:p w14:paraId="4919ECD3" w14:textId="77777777" w:rsidR="003C130A" w:rsidRPr="001F7E6D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5. </w:t>
            </w:r>
            <w:r w:rsidRPr="001F7E6D">
              <w:rPr>
                <w:b/>
                <w:color w:val="auto"/>
                <w:sz w:val="22"/>
              </w:rPr>
              <w:t>Quartal Erkenntnisleitende Frage:</w:t>
            </w:r>
          </w:p>
          <w:p w14:paraId="62ABF60C" w14:textId="77777777" w:rsidR="003C130A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 w:rsidRPr="00D42BAD">
              <w:rPr>
                <w:b/>
                <w:color w:val="auto"/>
                <w:sz w:val="22"/>
              </w:rPr>
              <w:t>Wie kann ich durch Lerncoaching selbstbestimmtes Lernen aller Lernenden unterstützen, um die Lernkompetenz, das Selbstmanagement und den Wissensaufbau nachhaltig zu fördern?</w:t>
            </w:r>
          </w:p>
          <w:p w14:paraId="4139DA0D" w14:textId="262B3564" w:rsidR="003C130A" w:rsidRPr="001B13AD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rFonts w:cs="Arial"/>
                <w:b/>
                <w:sz w:val="22"/>
              </w:rPr>
            </w:pPr>
            <w:r w:rsidRPr="00D42BAD">
              <w:rPr>
                <w:b/>
                <w:color w:val="auto"/>
                <w:sz w:val="22"/>
              </w:rPr>
              <w:t>Kompetenz 1, 2 ,3, 5, 7, 10</w:t>
            </w:r>
          </w:p>
        </w:tc>
      </w:tr>
    </w:tbl>
    <w:p w14:paraId="5EB4EC5F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3"/>
        <w:gridCol w:w="10206"/>
        <w:gridCol w:w="2659"/>
        <w:gridCol w:w="34"/>
      </w:tblGrid>
      <w:tr w:rsidR="00D212F8" w:rsidRPr="003143C5" w14:paraId="74AB1FDD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C1E33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Schulische Erwerbssituationen </w:t>
            </w:r>
          </w:p>
          <w:p w14:paraId="453F3144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einschließlich der Perspektiven Digitalisierung und Reflexivität </w:t>
            </w:r>
          </w:p>
          <w:p w14:paraId="2451D406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sowie der Gegenstände</w:t>
            </w:r>
          </w:p>
          <w:p w14:paraId="723FA73E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Schul- und Dienstrecht </w:t>
            </w:r>
          </w:p>
          <w:p w14:paraId="0EFFF727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Individuelle Förderung, Umgang mit </w:t>
            </w:r>
            <w:proofErr w:type="spellStart"/>
            <w:r>
              <w:rPr>
                <w:rFonts w:cs="Arial"/>
                <w:b/>
                <w:sz w:val="22"/>
              </w:rPr>
              <w:t>Heterogeniät</w:t>
            </w:r>
            <w:proofErr w:type="spellEnd"/>
            <w:r>
              <w:rPr>
                <w:rFonts w:cs="Arial"/>
                <w:b/>
                <w:sz w:val="22"/>
              </w:rPr>
              <w:t>, Inklusion</w:t>
            </w:r>
          </w:p>
          <w:p w14:paraId="0CB94FF0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 w:rsidRPr="00D36763">
              <w:rPr>
                <w:rFonts w:cs="Arial"/>
                <w:b/>
                <w:sz w:val="22"/>
              </w:rPr>
              <w:t>BNE sowie Demokratiebildung</w:t>
            </w: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C6994" w14:textId="77777777" w:rsidR="00D212F8" w:rsidRPr="003143C5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Bezug zu den Konkretionen des </w:t>
            </w:r>
            <w:hyperlink r:id="rId17" w:history="1">
              <w:r w:rsidRPr="00D36763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Kerncurriculums NRW</w:t>
              </w:r>
            </w:hyperlink>
          </w:p>
        </w:tc>
      </w:tr>
      <w:tr w:rsidR="00D212F8" w14:paraId="2F71F029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25DF7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BB029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1987B921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71183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7A668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5A225B8A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5D632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70046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52E3B3A8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E9C5D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196D0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0F6C7116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004E2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80534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130A" w:rsidRPr="001B13AD" w14:paraId="25EE4F4E" w14:textId="77777777" w:rsidTr="00D212F8">
        <w:trPr>
          <w:cantSplit/>
          <w:trHeight w:val="960"/>
          <w:tblHeader/>
        </w:trPr>
        <w:tc>
          <w:tcPr>
            <w:tcW w:w="1413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3C773" w14:textId="5B11CC15" w:rsidR="003C130A" w:rsidRPr="00D42BAD" w:rsidRDefault="003C130A" w:rsidP="000D4D09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 w:rsidRPr="009E3E04">
              <w:rPr>
                <w:rFonts w:cs="Arial"/>
                <w:noProof/>
              </w:rPr>
              <w:lastRenderedPageBreak/>
              <w:drawing>
                <wp:inline distT="0" distB="0" distL="0" distR="0" wp14:anchorId="54CF323F" wp14:editId="2BC774F4">
                  <wp:extent cx="581025" cy="609600"/>
                  <wp:effectExtent l="0" t="0" r="0" b="0"/>
                  <wp:docPr id="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9" w:type="dxa"/>
            <w:gridSpan w:val="3"/>
            <w:shd w:val="clear" w:color="auto" w:fill="FFFFFF"/>
          </w:tcPr>
          <w:p w14:paraId="42286B32" w14:textId="77777777" w:rsidR="003C130A" w:rsidRPr="001F7E6D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6. </w:t>
            </w:r>
            <w:r w:rsidRPr="001F7E6D">
              <w:rPr>
                <w:b/>
                <w:color w:val="auto"/>
                <w:sz w:val="22"/>
              </w:rPr>
              <w:t>Quartal Erkenntnisleitende Frage:</w:t>
            </w:r>
          </w:p>
          <w:p w14:paraId="13A03781" w14:textId="77777777" w:rsidR="00350985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b/>
                <w:color w:val="auto"/>
                <w:sz w:val="22"/>
              </w:rPr>
            </w:pPr>
            <w:r w:rsidRPr="00D42BAD">
              <w:rPr>
                <w:b/>
                <w:color w:val="auto"/>
                <w:sz w:val="22"/>
              </w:rPr>
              <w:t>Wie kann ich mich in multiprofessionellen Zusammenhängen der Unterrichts- und Schulentwicklung mit dem Ziel einer systematischen Qualitätsentwicklung einbringen?</w:t>
            </w:r>
          </w:p>
          <w:p w14:paraId="0BC8804A" w14:textId="211A93AE" w:rsidR="003C130A" w:rsidRPr="001B13AD" w:rsidRDefault="003C130A" w:rsidP="003C130A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jc w:val="center"/>
              <w:rPr>
                <w:rFonts w:cs="Arial"/>
                <w:b/>
                <w:sz w:val="22"/>
              </w:rPr>
            </w:pPr>
            <w:r w:rsidRPr="00D42BAD">
              <w:rPr>
                <w:b/>
                <w:color w:val="auto"/>
                <w:sz w:val="22"/>
              </w:rPr>
              <w:t>Kompetenzen 4, 9, 10 und 11</w:t>
            </w:r>
          </w:p>
        </w:tc>
      </w:tr>
      <w:tr w:rsidR="00D212F8" w:rsidRPr="003143C5" w14:paraId="5119EF90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B20A0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Schulische Erwerbssituationen </w:t>
            </w:r>
          </w:p>
          <w:p w14:paraId="4D5F667A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einschließlich der Perspektiven Digitalisierung und Reflexivität </w:t>
            </w:r>
          </w:p>
          <w:p w14:paraId="5FEB33AE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sowie der Gegenstände</w:t>
            </w:r>
          </w:p>
          <w:p w14:paraId="5D2A807D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Schul- und Dienstrecht </w:t>
            </w:r>
          </w:p>
          <w:p w14:paraId="429012ED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Individuelle Förderung, Umgang mit </w:t>
            </w:r>
            <w:proofErr w:type="spellStart"/>
            <w:r>
              <w:rPr>
                <w:rFonts w:cs="Arial"/>
                <w:b/>
                <w:sz w:val="22"/>
              </w:rPr>
              <w:t>Heterogeniät</w:t>
            </w:r>
            <w:proofErr w:type="spellEnd"/>
            <w:r>
              <w:rPr>
                <w:rFonts w:cs="Arial"/>
                <w:b/>
                <w:sz w:val="22"/>
              </w:rPr>
              <w:t>, Inklusion</w:t>
            </w:r>
          </w:p>
          <w:p w14:paraId="2C32EDEF" w14:textId="77777777" w:rsidR="00D212F8" w:rsidRDefault="00D212F8" w:rsidP="00AB0050">
            <w:pPr>
              <w:pStyle w:val="Kopfzeile1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  <w:r w:rsidRPr="00D36763">
              <w:rPr>
                <w:rFonts w:cs="Arial"/>
                <w:b/>
                <w:sz w:val="22"/>
              </w:rPr>
              <w:t>BNE sowie Demokratiebildung</w:t>
            </w: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EA984" w14:textId="77777777" w:rsidR="00D212F8" w:rsidRPr="003143C5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Bezug zu den Konkretionen des </w:t>
            </w:r>
            <w:hyperlink r:id="rId18" w:history="1">
              <w:r w:rsidRPr="00D36763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Kerncurriculums NRW</w:t>
              </w:r>
            </w:hyperlink>
          </w:p>
        </w:tc>
      </w:tr>
      <w:tr w:rsidR="00D212F8" w14:paraId="5FE5D6C8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85382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88728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00854265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D9AEA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DCB7D4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60C05E13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0D245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F4FAD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25B63963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5E644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F9B50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12F8" w14:paraId="4B3EE5D5" w14:textId="77777777" w:rsidTr="00D212F8">
        <w:trPr>
          <w:gridAfter w:val="1"/>
          <w:wAfter w:w="34" w:type="dxa"/>
          <w:cantSplit/>
          <w:trHeight w:val="799"/>
        </w:trPr>
        <w:tc>
          <w:tcPr>
            <w:tcW w:w="11619" w:type="dxa"/>
            <w:gridSpan w:val="2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43EF7" w14:textId="77777777" w:rsidR="00D212F8" w:rsidRDefault="00D212F8" w:rsidP="00AB0050">
            <w:pPr>
              <w:pStyle w:val="Kopfzeile1"/>
              <w:tabs>
                <w:tab w:val="clear" w:pos="4536"/>
                <w:tab w:val="clear" w:pos="9072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cs="Arial"/>
                <w:b/>
                <w:sz w:val="22"/>
              </w:rPr>
            </w:pPr>
          </w:p>
        </w:tc>
        <w:tc>
          <w:tcPr>
            <w:tcW w:w="2659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065D1" w14:textId="77777777" w:rsidR="00D212F8" w:rsidRDefault="00D212F8" w:rsidP="00AB005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EACBD8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05C2F8C6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3436DF52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11505EBE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240036FA" w14:textId="7777777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282AD407" w14:textId="1E5441F7" w:rsidR="00C7703C" w:rsidRDefault="00C7703C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p w14:paraId="0939CB25" w14:textId="1240E7CF" w:rsidR="00CF7761" w:rsidRPr="00A825ED" w:rsidRDefault="00CF7761" w:rsidP="00A825ED">
      <w:pPr>
        <w:tabs>
          <w:tab w:val="left" w:pos="708"/>
          <w:tab w:val="num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Arial" w:hAnsi="Arial" w:cs="Arial"/>
          <w:b/>
          <w:strike/>
          <w:sz w:val="22"/>
          <w:szCs w:val="22"/>
        </w:rPr>
      </w:pPr>
    </w:p>
    <w:sectPr w:rsidR="00CF7761" w:rsidRPr="00A825ED" w:rsidSect="00D32FB1">
      <w:headerReference w:type="even" r:id="rId19"/>
      <w:headerReference w:type="default" r:id="rId20"/>
      <w:footerReference w:type="even" r:id="rId21"/>
      <w:footerReference w:type="default" r:id="rId22"/>
      <w:type w:val="continuous"/>
      <w:pgSz w:w="16840" w:h="11900" w:orient="landscape"/>
      <w:pgMar w:top="1417" w:right="1134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CF7F" w14:textId="77777777" w:rsidR="00CD0622" w:rsidRDefault="00CD0622">
      <w:r>
        <w:separator/>
      </w:r>
    </w:p>
  </w:endnote>
  <w:endnote w:type="continuationSeparator" w:id="0">
    <w:p w14:paraId="38B8812B" w14:textId="77777777" w:rsidR="00CD0622" w:rsidRDefault="00CD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23A9" w14:textId="77777777" w:rsidR="006D0559" w:rsidRDefault="006D0559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04E5" w14:textId="6B320D99" w:rsidR="006D0559" w:rsidRDefault="006D0559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  <w:p w14:paraId="7A40A5E2" w14:textId="77777777" w:rsidR="00C7703C" w:rsidRDefault="00C7703C">
    <w:pPr>
      <w:pStyle w:val="Frei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7FF2" w14:textId="77777777" w:rsidR="00CD0622" w:rsidRDefault="00CD0622">
      <w:r>
        <w:separator/>
      </w:r>
    </w:p>
  </w:footnote>
  <w:footnote w:type="continuationSeparator" w:id="0">
    <w:p w14:paraId="101D9C33" w14:textId="77777777" w:rsidR="00CD0622" w:rsidRDefault="00CD0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AD97" w14:textId="77777777" w:rsidR="00C56C80" w:rsidRPr="00FA714B" w:rsidRDefault="00C56C80" w:rsidP="00C56C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center" w:pos="7144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right" w:pos="14289"/>
      </w:tabs>
      <w:jc w:val="center"/>
      <w:rPr>
        <w:b/>
      </w:rPr>
    </w:pPr>
    <w:r w:rsidRPr="00FA714B">
      <w:rPr>
        <w:rFonts w:ascii="Arial Bold" w:hAnsi="Arial Bold"/>
        <w:b/>
      </w:rPr>
      <w:t xml:space="preserve">Fachseminarsynopse </w:t>
    </w:r>
    <w:r w:rsidRPr="00FA714B">
      <w:rPr>
        <w:b/>
      </w:rPr>
      <w:t>gemäß OVP 2016</w:t>
    </w:r>
    <w:r>
      <w:rPr>
        <w:b/>
      </w:rPr>
      <w:t>*</w:t>
    </w:r>
  </w:p>
  <w:p w14:paraId="7FA03BDD" w14:textId="77777777" w:rsidR="00C56C80" w:rsidRDefault="00C56C80" w:rsidP="00C56C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center" w:pos="7144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right" w:pos="14289"/>
      </w:tabs>
      <w:rPr>
        <w:rFonts w:ascii="Arial Bold" w:hAnsi="Arial Bold"/>
      </w:rPr>
    </w:pPr>
    <w:r>
      <w:rPr>
        <w:rFonts w:ascii="Arial Bold" w:hAnsi="Arial Bold"/>
      </w:rPr>
      <w:t>_______________ (Fach bzw. berufliche Fachrichtung), _______________ (Name der Fachleitung), Stand ___________</w:t>
    </w:r>
  </w:p>
  <w:p w14:paraId="41258E76" w14:textId="77777777" w:rsidR="00C56C80" w:rsidRDefault="00C56C80" w:rsidP="00C56C80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jc w:val="center"/>
      <w:rPr>
        <w:rFonts w:ascii="Arial Bold" w:hAnsi="Arial Bold"/>
      </w:rPr>
    </w:pPr>
  </w:p>
  <w:p w14:paraId="58D72466" w14:textId="77777777" w:rsidR="006D0559" w:rsidRPr="00C56C80" w:rsidRDefault="006D0559" w:rsidP="00C56C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B9AE" w14:textId="1785956A" w:rsidR="00FA714B" w:rsidRPr="00FA714B" w:rsidRDefault="00D212F8" w:rsidP="00FA714B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center" w:pos="7144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right" w:pos="14289"/>
      </w:tabs>
      <w:jc w:val="center"/>
      <w:rPr>
        <w:b/>
      </w:rPr>
    </w:pPr>
    <w:r>
      <w:rPr>
        <w:rFonts w:ascii="Arial Bold" w:hAnsi="Arial Bold"/>
        <w:b/>
      </w:rPr>
      <w:t>Schulischer</w:t>
    </w:r>
    <w:r w:rsidR="007B44E7">
      <w:rPr>
        <w:rFonts w:ascii="Arial Bold" w:hAnsi="Arial Bold"/>
        <w:b/>
      </w:rPr>
      <w:t xml:space="preserve"> Ausbildungsplan</w:t>
    </w:r>
    <w:r w:rsidR="00EE7BA3" w:rsidRPr="00FA714B">
      <w:rPr>
        <w:rFonts w:ascii="Arial Bold" w:hAnsi="Arial Bold"/>
        <w:b/>
      </w:rPr>
      <w:t xml:space="preserve"> </w:t>
    </w:r>
    <w:r w:rsidR="00EE7BA3" w:rsidRPr="00FA714B">
      <w:rPr>
        <w:b/>
      </w:rPr>
      <w:t>gemäß OVP 20</w:t>
    </w:r>
    <w:r w:rsidR="008B61E9">
      <w:rPr>
        <w:b/>
      </w:rPr>
      <w:t>2</w:t>
    </w:r>
    <w:r w:rsidR="00FD083E">
      <w:rPr>
        <w:b/>
      </w:rPr>
      <w:t>6</w:t>
    </w:r>
  </w:p>
  <w:p w14:paraId="68350C8B" w14:textId="668984F0" w:rsidR="00EE7BA3" w:rsidRPr="00485C75" w:rsidRDefault="00D212F8" w:rsidP="009F60F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center" w:pos="7144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right" w:pos="14289"/>
      </w:tabs>
      <w:jc w:val="center"/>
      <w:rPr>
        <w:rFonts w:ascii="Arial Bold" w:hAnsi="Arial Bold"/>
      </w:rPr>
    </w:pPr>
    <w:r>
      <w:rPr>
        <w:rFonts w:ascii="Arial Bold" w:hAnsi="Arial Bold"/>
      </w:rPr>
      <w:t>Berufskolleg</w:t>
    </w:r>
    <w:r w:rsidR="00485C75">
      <w:rPr>
        <w:rFonts w:ascii="Arial Bold" w:hAnsi="Arial Bold"/>
      </w:rPr>
      <w:t xml:space="preserve"> </w:t>
    </w:r>
    <w:r w:rsidR="00217B20">
      <w:rPr>
        <w:rFonts w:ascii="Arial Bold" w:hAnsi="Arial Bold"/>
      </w:rPr>
      <w:t>______________</w:t>
    </w:r>
    <w:r w:rsidR="00121058">
      <w:rPr>
        <w:rFonts w:ascii="Arial Bold" w:hAnsi="Arial Bold"/>
      </w:rPr>
      <w:t xml:space="preserve">, </w:t>
    </w:r>
    <w:r w:rsidR="00EE7BA3" w:rsidRPr="00485C75">
      <w:rPr>
        <w:rFonts w:ascii="Arial Bold" w:hAnsi="Arial Bold"/>
      </w:rPr>
      <w:t xml:space="preserve">Stand </w:t>
    </w:r>
    <w:r w:rsidR="00217B20">
      <w:rPr>
        <w:rFonts w:ascii="Arial Bold" w:hAnsi="Arial Bold"/>
      </w:rPr>
      <w:t xml:space="preserve">_______________________ </w:t>
    </w:r>
  </w:p>
  <w:p w14:paraId="562F2383" w14:textId="77777777" w:rsidR="006D0559" w:rsidRDefault="006D055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jc w:val="center"/>
      <w:rPr>
        <w:rFonts w:ascii="Times New Roman" w:hAnsi="Times New Roman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54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"/>
      <w:lvlJc w:val="left"/>
      <w:pPr>
        <w:tabs>
          <w:tab w:val="num" w:pos="57"/>
        </w:tabs>
        <w:ind w:left="57" w:firstLine="113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860697A"/>
    <w:multiLevelType w:val="hybridMultilevel"/>
    <w:tmpl w:val="29142FF6"/>
    <w:lvl w:ilvl="0" w:tplc="C7E40F52">
      <w:start w:val="1"/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69"/>
    <w:rsid w:val="0000276E"/>
    <w:rsid w:val="0001250A"/>
    <w:rsid w:val="000215AA"/>
    <w:rsid w:val="00022B0B"/>
    <w:rsid w:val="00036545"/>
    <w:rsid w:val="00044A3D"/>
    <w:rsid w:val="0005526A"/>
    <w:rsid w:val="000573FD"/>
    <w:rsid w:val="0008628A"/>
    <w:rsid w:val="0009779F"/>
    <w:rsid w:val="000A7142"/>
    <w:rsid w:val="000B2717"/>
    <w:rsid w:val="000B5EDD"/>
    <w:rsid w:val="000D2C99"/>
    <w:rsid w:val="000D7B69"/>
    <w:rsid w:val="000E02EB"/>
    <w:rsid w:val="000E126B"/>
    <w:rsid w:val="000E17F5"/>
    <w:rsid w:val="000E1C23"/>
    <w:rsid w:val="00100693"/>
    <w:rsid w:val="001205BC"/>
    <w:rsid w:val="00121058"/>
    <w:rsid w:val="00122C2D"/>
    <w:rsid w:val="00124C23"/>
    <w:rsid w:val="00130723"/>
    <w:rsid w:val="00154202"/>
    <w:rsid w:val="001611BA"/>
    <w:rsid w:val="001823B6"/>
    <w:rsid w:val="00192F83"/>
    <w:rsid w:val="00197B57"/>
    <w:rsid w:val="001B13AD"/>
    <w:rsid w:val="001D60C0"/>
    <w:rsid w:val="001D7460"/>
    <w:rsid w:val="001F7E6D"/>
    <w:rsid w:val="002056DC"/>
    <w:rsid w:val="00205735"/>
    <w:rsid w:val="00217B20"/>
    <w:rsid w:val="002346C2"/>
    <w:rsid w:val="002544BF"/>
    <w:rsid w:val="00254C7F"/>
    <w:rsid w:val="00282FE6"/>
    <w:rsid w:val="00284EB8"/>
    <w:rsid w:val="002B730E"/>
    <w:rsid w:val="002D53E4"/>
    <w:rsid w:val="002D6771"/>
    <w:rsid w:val="003143C5"/>
    <w:rsid w:val="003353DA"/>
    <w:rsid w:val="00350985"/>
    <w:rsid w:val="0035146A"/>
    <w:rsid w:val="003854BF"/>
    <w:rsid w:val="00392B7B"/>
    <w:rsid w:val="00396F30"/>
    <w:rsid w:val="003C130A"/>
    <w:rsid w:val="003E5773"/>
    <w:rsid w:val="0040248C"/>
    <w:rsid w:val="004070B3"/>
    <w:rsid w:val="004128C5"/>
    <w:rsid w:val="004171F6"/>
    <w:rsid w:val="00436459"/>
    <w:rsid w:val="0045551A"/>
    <w:rsid w:val="0048351C"/>
    <w:rsid w:val="00485C75"/>
    <w:rsid w:val="00495E93"/>
    <w:rsid w:val="004B14D2"/>
    <w:rsid w:val="004D61AF"/>
    <w:rsid w:val="004F5E5D"/>
    <w:rsid w:val="004F7229"/>
    <w:rsid w:val="00507004"/>
    <w:rsid w:val="00517CDF"/>
    <w:rsid w:val="00550F7A"/>
    <w:rsid w:val="005553B6"/>
    <w:rsid w:val="00560D11"/>
    <w:rsid w:val="00561093"/>
    <w:rsid w:val="00586A18"/>
    <w:rsid w:val="005B094F"/>
    <w:rsid w:val="005B0F7D"/>
    <w:rsid w:val="005B6B2D"/>
    <w:rsid w:val="005F7650"/>
    <w:rsid w:val="0060460E"/>
    <w:rsid w:val="006530F6"/>
    <w:rsid w:val="006563C0"/>
    <w:rsid w:val="006638F5"/>
    <w:rsid w:val="006A601F"/>
    <w:rsid w:val="006B2BE2"/>
    <w:rsid w:val="006D0559"/>
    <w:rsid w:val="007064D0"/>
    <w:rsid w:val="00706B85"/>
    <w:rsid w:val="007101AD"/>
    <w:rsid w:val="007117C1"/>
    <w:rsid w:val="0073512B"/>
    <w:rsid w:val="00744CDD"/>
    <w:rsid w:val="0076388C"/>
    <w:rsid w:val="00773A20"/>
    <w:rsid w:val="0077736E"/>
    <w:rsid w:val="007A50C9"/>
    <w:rsid w:val="007A59E4"/>
    <w:rsid w:val="007B44E7"/>
    <w:rsid w:val="007B5FF8"/>
    <w:rsid w:val="007D54C1"/>
    <w:rsid w:val="008207F1"/>
    <w:rsid w:val="00823D0D"/>
    <w:rsid w:val="00863933"/>
    <w:rsid w:val="00867BD6"/>
    <w:rsid w:val="00880E19"/>
    <w:rsid w:val="00892E80"/>
    <w:rsid w:val="008B61E9"/>
    <w:rsid w:val="008B76DA"/>
    <w:rsid w:val="008C08DD"/>
    <w:rsid w:val="008C1C42"/>
    <w:rsid w:val="008D3070"/>
    <w:rsid w:val="008D6C0E"/>
    <w:rsid w:val="008E33CA"/>
    <w:rsid w:val="008F153C"/>
    <w:rsid w:val="009078A4"/>
    <w:rsid w:val="00907E17"/>
    <w:rsid w:val="00912034"/>
    <w:rsid w:val="009168E4"/>
    <w:rsid w:val="00950FF4"/>
    <w:rsid w:val="009545E4"/>
    <w:rsid w:val="009928CA"/>
    <w:rsid w:val="009D6418"/>
    <w:rsid w:val="009E3E04"/>
    <w:rsid w:val="009F60FF"/>
    <w:rsid w:val="00A61ED5"/>
    <w:rsid w:val="00A64A50"/>
    <w:rsid w:val="00A77610"/>
    <w:rsid w:val="00A825ED"/>
    <w:rsid w:val="00A85850"/>
    <w:rsid w:val="00AA4103"/>
    <w:rsid w:val="00AC1010"/>
    <w:rsid w:val="00B179A8"/>
    <w:rsid w:val="00B35629"/>
    <w:rsid w:val="00B36EAD"/>
    <w:rsid w:val="00B47D59"/>
    <w:rsid w:val="00B531AA"/>
    <w:rsid w:val="00B57FCE"/>
    <w:rsid w:val="00B70545"/>
    <w:rsid w:val="00B8738A"/>
    <w:rsid w:val="00B95BCD"/>
    <w:rsid w:val="00BA276F"/>
    <w:rsid w:val="00BA5F67"/>
    <w:rsid w:val="00BC5EE9"/>
    <w:rsid w:val="00BC6E09"/>
    <w:rsid w:val="00BC7C24"/>
    <w:rsid w:val="00BD3945"/>
    <w:rsid w:val="00BD44DA"/>
    <w:rsid w:val="00BE4307"/>
    <w:rsid w:val="00C01C59"/>
    <w:rsid w:val="00C05D73"/>
    <w:rsid w:val="00C15AC0"/>
    <w:rsid w:val="00C32679"/>
    <w:rsid w:val="00C4145A"/>
    <w:rsid w:val="00C52133"/>
    <w:rsid w:val="00C56C80"/>
    <w:rsid w:val="00C679EE"/>
    <w:rsid w:val="00C7679B"/>
    <w:rsid w:val="00C7703C"/>
    <w:rsid w:val="00C93CE7"/>
    <w:rsid w:val="00C950B3"/>
    <w:rsid w:val="00CB040B"/>
    <w:rsid w:val="00CC5268"/>
    <w:rsid w:val="00CD0622"/>
    <w:rsid w:val="00CD7A90"/>
    <w:rsid w:val="00CE52C9"/>
    <w:rsid w:val="00CF21EA"/>
    <w:rsid w:val="00CF7761"/>
    <w:rsid w:val="00D06C36"/>
    <w:rsid w:val="00D212F8"/>
    <w:rsid w:val="00D22D35"/>
    <w:rsid w:val="00D31E6C"/>
    <w:rsid w:val="00D32FB1"/>
    <w:rsid w:val="00D36763"/>
    <w:rsid w:val="00D424F7"/>
    <w:rsid w:val="00D42BAD"/>
    <w:rsid w:val="00D45F2A"/>
    <w:rsid w:val="00D46757"/>
    <w:rsid w:val="00D669EA"/>
    <w:rsid w:val="00DB5E33"/>
    <w:rsid w:val="00DC6A2B"/>
    <w:rsid w:val="00DE7F2A"/>
    <w:rsid w:val="00E03802"/>
    <w:rsid w:val="00E05168"/>
    <w:rsid w:val="00E12F7A"/>
    <w:rsid w:val="00E23A76"/>
    <w:rsid w:val="00E453D1"/>
    <w:rsid w:val="00E5440A"/>
    <w:rsid w:val="00E855D0"/>
    <w:rsid w:val="00ED2906"/>
    <w:rsid w:val="00EE7BA3"/>
    <w:rsid w:val="00F01EEB"/>
    <w:rsid w:val="00F10257"/>
    <w:rsid w:val="00F219CA"/>
    <w:rsid w:val="00F35047"/>
    <w:rsid w:val="00F47E9C"/>
    <w:rsid w:val="00F643EA"/>
    <w:rsid w:val="00F82341"/>
    <w:rsid w:val="00F8331D"/>
    <w:rsid w:val="00F93F39"/>
    <w:rsid w:val="00F97714"/>
    <w:rsid w:val="00FA175A"/>
    <w:rsid w:val="00FA714B"/>
    <w:rsid w:val="00FC4BE2"/>
    <w:rsid w:val="00FD02D6"/>
    <w:rsid w:val="00FD083E"/>
    <w:rsid w:val="00FD1703"/>
    <w:rsid w:val="00FE1F20"/>
    <w:rsid w:val="00FE6A6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436C398"/>
  <w15:chartTrackingRefBased/>
  <w15:docId w15:val="{0ED2EB59-C35C-47F2-9607-2813C44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 w:semiHidden="1" w:unhideWhenUs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56D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F219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F219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F219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F219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F219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F219C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F219C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F219C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F219C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">
    <w:name w:val="Freie Form"/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Kopfzeile1">
    <w:name w:val="Kopfzeile1"/>
    <w:pPr>
      <w:tabs>
        <w:tab w:val="center" w:pos="4536"/>
        <w:tab w:val="right" w:pos="9072"/>
      </w:tabs>
      <w:suppressAutoHyphens/>
    </w:pPr>
    <w:rPr>
      <w:rFonts w:ascii="Arial" w:eastAsia="ヒラギノ角ゴ Pro W3" w:hAnsi="Arial"/>
      <w:color w:val="000000"/>
      <w:sz w:val="24"/>
      <w:szCs w:val="22"/>
    </w:rPr>
  </w:style>
  <w:style w:type="paragraph" w:customStyle="1" w:styleId="Text">
    <w:name w:val="Text"/>
    <w:rPr>
      <w:rFonts w:ascii="Helvetica" w:eastAsia="ヒラギノ角ゴ Pro W3" w:hAnsi="Helvetica"/>
      <w:color w:val="000000"/>
      <w:sz w:val="24"/>
      <w:szCs w:val="22"/>
    </w:rPr>
  </w:style>
  <w:style w:type="paragraph" w:styleId="Kopfzeile">
    <w:name w:val="header"/>
    <w:basedOn w:val="Standard"/>
    <w:link w:val="KopfzeileZchn"/>
    <w:uiPriority w:val="99"/>
    <w:locked/>
    <w:rsid w:val="001B13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rsid w:val="001B13AD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uiPriority w:val="9"/>
    <w:rsid w:val="00F219C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F219C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F219C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F219C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F219C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F219C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F219CA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F219C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F219C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F219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F219C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F219C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F219C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locked/>
    <w:rsid w:val="00F219CA"/>
    <w:rPr>
      <w:b/>
      <w:bCs/>
    </w:rPr>
  </w:style>
  <w:style w:type="character" w:styleId="Hervorhebung">
    <w:name w:val="Emphasis"/>
    <w:uiPriority w:val="20"/>
    <w:qFormat/>
    <w:locked/>
    <w:rsid w:val="00F219C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219CA"/>
    <w:rPr>
      <w:szCs w:val="32"/>
    </w:rPr>
  </w:style>
  <w:style w:type="paragraph" w:styleId="Listenabsatz">
    <w:name w:val="List Paragraph"/>
    <w:basedOn w:val="Standard"/>
    <w:uiPriority w:val="34"/>
    <w:qFormat/>
    <w:rsid w:val="00F219C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219CA"/>
    <w:rPr>
      <w:i/>
    </w:rPr>
  </w:style>
  <w:style w:type="character" w:customStyle="1" w:styleId="ZitatZchn">
    <w:name w:val="Zitat Zchn"/>
    <w:link w:val="Zitat"/>
    <w:uiPriority w:val="29"/>
    <w:rsid w:val="00F219CA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19CA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F219CA"/>
    <w:rPr>
      <w:b/>
      <w:i/>
      <w:sz w:val="24"/>
    </w:rPr>
  </w:style>
  <w:style w:type="character" w:styleId="SchwacheHervorhebung">
    <w:name w:val="Subtle Emphasis"/>
    <w:uiPriority w:val="19"/>
    <w:qFormat/>
    <w:rsid w:val="00F219CA"/>
    <w:rPr>
      <w:i/>
      <w:color w:val="5A5A5A"/>
    </w:rPr>
  </w:style>
  <w:style w:type="character" w:styleId="IntensiveHervorhebung">
    <w:name w:val="Intense Emphasis"/>
    <w:uiPriority w:val="21"/>
    <w:qFormat/>
    <w:rsid w:val="00F219C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F219C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F219CA"/>
    <w:rPr>
      <w:b/>
      <w:sz w:val="24"/>
      <w:u w:val="single"/>
    </w:rPr>
  </w:style>
  <w:style w:type="character" w:styleId="Buchtitel">
    <w:name w:val="Book Title"/>
    <w:uiPriority w:val="33"/>
    <w:qFormat/>
    <w:rsid w:val="00F219C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19CA"/>
    <w:pPr>
      <w:outlineLvl w:val="9"/>
    </w:pPr>
  </w:style>
  <w:style w:type="character" w:customStyle="1" w:styleId="KopfzeileZchn">
    <w:name w:val="Kopfzeile Zchn"/>
    <w:basedOn w:val="Absatz-Standardschriftart"/>
    <w:link w:val="Kopfzeile"/>
    <w:uiPriority w:val="99"/>
    <w:rsid w:val="00BA5F67"/>
    <w:rPr>
      <w:sz w:val="24"/>
      <w:szCs w:val="24"/>
    </w:rPr>
  </w:style>
  <w:style w:type="character" w:styleId="Hyperlink">
    <w:name w:val="Hyperlink"/>
    <w:basedOn w:val="Absatz-Standardschriftart"/>
    <w:locked/>
    <w:rsid w:val="00880E19"/>
    <w:rPr>
      <w:color w:val="0563C1" w:themeColor="hyperlink"/>
      <w:u w:val="single"/>
    </w:rPr>
  </w:style>
  <w:style w:type="character" w:styleId="Seitenzahl">
    <w:name w:val="page number"/>
    <w:basedOn w:val="Absatz-Standardschriftart"/>
    <w:locked/>
    <w:rsid w:val="006B2BE2"/>
  </w:style>
  <w:style w:type="character" w:customStyle="1" w:styleId="a-size-large">
    <w:name w:val="a-size-large"/>
    <w:basedOn w:val="Absatz-Standardschriftart"/>
    <w:rsid w:val="006B2BE2"/>
  </w:style>
  <w:style w:type="character" w:customStyle="1" w:styleId="apple-converted-space">
    <w:name w:val="apple-converted-space"/>
    <w:basedOn w:val="Absatz-Standardschriftart"/>
    <w:rsid w:val="006B2BE2"/>
  </w:style>
  <w:style w:type="character" w:customStyle="1" w:styleId="a-size-medium">
    <w:name w:val="a-size-medium"/>
    <w:basedOn w:val="Absatz-Standardschriftart"/>
    <w:rsid w:val="006B2BE2"/>
  </w:style>
  <w:style w:type="character" w:customStyle="1" w:styleId="a-size-extra-large">
    <w:name w:val="a-size-extra-large"/>
    <w:basedOn w:val="Absatz-Standardschriftart"/>
    <w:rsid w:val="006B2BE2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3D0D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6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ministerium.nrw/system/files/media/document/file/Kerncurriculum_Vorbereitungsdienst.pdf" TargetMode="External"/><Relationship Id="rId18" Type="http://schemas.openxmlformats.org/officeDocument/2006/relationships/hyperlink" Target="https://www.schulministerium.nrw/system/files/media/document/file/Kerncurriculum_Vorbereitungsdienst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chulministerium.nrw/system/files/media/document/file/Kerncurriculum_Vorbereitungsdienst.pdf" TargetMode="External"/><Relationship Id="rId17" Type="http://schemas.openxmlformats.org/officeDocument/2006/relationships/hyperlink" Target="https://www.schulministerium.nrw/system/files/media/document/file/Kerncurriculum_Vorbereitungsdiens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lministerium.nrw/system/files/media/document/file/Kerncurriculum_Vorbereitungsdienst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ministerium.nrw/system/files/media/document/file/Kerncurriculum_Vorbereitungsdienst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hulministerium.nrw/system/files/media/document/file/Kerncurriculum_Vorbereitungsdiens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chulministerium.nrw/system/files/media/document/file/Kerncurriculum_Vorbereitungsdienst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hulministerium.nrw/system/files/media/document/file/Kerncurriculum_Vorbereitungsdienst.pdf" TargetMode="External"/><Relationship Id="rId14" Type="http://schemas.openxmlformats.org/officeDocument/2006/relationships/hyperlink" Target="https://www.schulministerium.nrw/system/files/media/document/file/Kerncurriculum_Vorbereitungsdienst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76C58-5AA4-41E1-B030-EAFA03FB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ZfsL NRW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Kemmler</dc:creator>
  <cp:keywords/>
  <cp:lastModifiedBy>Liedtke, Anne (ZfsL)</cp:lastModifiedBy>
  <cp:revision>3</cp:revision>
  <cp:lastPrinted>2018-07-18T13:47:00Z</cp:lastPrinted>
  <dcterms:created xsi:type="dcterms:W3CDTF">2026-03-23T14:17:00Z</dcterms:created>
  <dcterms:modified xsi:type="dcterms:W3CDTF">2026-03-23T14:31:00Z</dcterms:modified>
</cp:coreProperties>
</file>